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593" w14:textId="2B054C0A" w:rsidR="002C6DE6" w:rsidRDefault="00E441E7" w:rsidP="000D2909">
      <w:pPr>
        <w:rPr>
          <w:b/>
          <w:bCs/>
          <w:sz w:val="32"/>
          <w:szCs w:val="32"/>
          <w:lang w:val="nb-NO"/>
        </w:rPr>
      </w:pPr>
      <w:r w:rsidRPr="5B647061">
        <w:rPr>
          <w:b/>
          <w:bCs/>
          <w:sz w:val="32"/>
          <w:szCs w:val="32"/>
          <w:lang w:val="nb-NO"/>
        </w:rPr>
        <w:t xml:space="preserve">KOMMUNIKASJON TIL KUNDE </w:t>
      </w:r>
      <w:r w:rsidR="003553A1">
        <w:rPr>
          <w:b/>
          <w:bCs/>
          <w:sz w:val="32"/>
          <w:szCs w:val="32"/>
          <w:lang w:val="nb-NO"/>
        </w:rPr>
        <w:t xml:space="preserve">– ID-kontroll </w:t>
      </w:r>
    </w:p>
    <w:p w14:paraId="3E368E52" w14:textId="628C9045" w:rsidR="75887267" w:rsidRDefault="30451C00" w:rsidP="5B647061">
      <w:p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 xml:space="preserve">Banken er selv ansvarlig for kommunikasjon til kunde, både ved bestilling og etter utført ID-kontroll. </w:t>
      </w:r>
    </w:p>
    <w:p w14:paraId="199676E7" w14:textId="596ED5A2" w:rsidR="75887267" w:rsidRDefault="6D7DFB8C" w:rsidP="5B647061">
      <w:p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 xml:space="preserve">Under finner dere forslag til tekst dere kan bruke i kommunikasjon til kunde som skal gjennomføre ID-kontroll. </w:t>
      </w:r>
      <w:r w:rsidR="00060D51">
        <w:rPr>
          <w:sz w:val="24"/>
          <w:szCs w:val="24"/>
          <w:lang w:val="nb-NO"/>
        </w:rPr>
        <w:t xml:space="preserve">Kommunikasjons form kan f.eks. være epost, SMS </w:t>
      </w:r>
      <w:r w:rsidR="008A2425">
        <w:rPr>
          <w:sz w:val="24"/>
          <w:szCs w:val="24"/>
          <w:lang w:val="nb-NO"/>
        </w:rPr>
        <w:t>og/</w:t>
      </w:r>
      <w:r w:rsidR="00060D51">
        <w:rPr>
          <w:sz w:val="24"/>
          <w:szCs w:val="24"/>
          <w:lang w:val="nb-NO"/>
        </w:rPr>
        <w:t xml:space="preserve">eller via </w:t>
      </w:r>
      <w:r w:rsidR="008A2425">
        <w:rPr>
          <w:sz w:val="24"/>
          <w:szCs w:val="24"/>
          <w:lang w:val="nb-NO"/>
        </w:rPr>
        <w:t>app.</w:t>
      </w:r>
    </w:p>
    <w:p w14:paraId="573B1EE2" w14:textId="59DD1673" w:rsidR="75887267" w:rsidRDefault="6D7DFB8C" w:rsidP="5B647061">
      <w:p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For å sikre en rask og god brukeropplevelse</w:t>
      </w:r>
      <w:r w:rsidR="001A0BDC">
        <w:rPr>
          <w:sz w:val="24"/>
          <w:szCs w:val="24"/>
          <w:lang w:val="nb-NO"/>
        </w:rPr>
        <w:t xml:space="preserve"> for kunden hos Posten</w:t>
      </w:r>
      <w:r w:rsidRPr="5B647061">
        <w:rPr>
          <w:sz w:val="24"/>
          <w:szCs w:val="24"/>
          <w:lang w:val="nb-NO"/>
        </w:rPr>
        <w:t xml:space="preserve">, så er det viktig at kunde er </w:t>
      </w:r>
      <w:r w:rsidR="1C488A1B" w:rsidRPr="5B647061">
        <w:rPr>
          <w:sz w:val="24"/>
          <w:szCs w:val="24"/>
          <w:lang w:val="nb-NO"/>
        </w:rPr>
        <w:t xml:space="preserve">godt </w:t>
      </w:r>
      <w:r w:rsidRPr="5B647061">
        <w:rPr>
          <w:sz w:val="24"/>
          <w:szCs w:val="24"/>
          <w:lang w:val="nb-NO"/>
        </w:rPr>
        <w:t>informert om hva som vil skje og hva d</w:t>
      </w:r>
      <w:r w:rsidR="4991E330" w:rsidRPr="5B647061">
        <w:rPr>
          <w:sz w:val="24"/>
          <w:szCs w:val="24"/>
          <w:lang w:val="nb-NO"/>
        </w:rPr>
        <w:t xml:space="preserve">e må ha med seg før de møter opp på et postkontor/post i butikk.  </w:t>
      </w:r>
    </w:p>
    <w:p w14:paraId="25439EB7" w14:textId="77777777" w:rsidR="001A0BDC" w:rsidRDefault="001A0BDC" w:rsidP="5B647061">
      <w:pPr>
        <w:rPr>
          <w:sz w:val="24"/>
          <w:szCs w:val="24"/>
          <w:lang w:val="nb-NO"/>
        </w:rPr>
      </w:pPr>
    </w:p>
    <w:p w14:paraId="55B10A74" w14:textId="10A18A7F" w:rsidR="59A7CC8B" w:rsidRPr="001A0BDC" w:rsidRDefault="59A7CC8B" w:rsidP="5B647061">
      <w:pPr>
        <w:rPr>
          <w:b/>
          <w:bCs/>
          <w:sz w:val="24"/>
          <w:szCs w:val="24"/>
          <w:lang w:val="nb-NO"/>
        </w:rPr>
      </w:pPr>
      <w:r w:rsidRPr="001A0BDC">
        <w:rPr>
          <w:b/>
          <w:bCs/>
          <w:sz w:val="24"/>
          <w:szCs w:val="24"/>
          <w:lang w:val="nb-NO"/>
        </w:rPr>
        <w:t>De viktigste punktene</w:t>
      </w:r>
      <w:r w:rsidR="001A0BDC" w:rsidRPr="001A0BDC">
        <w:rPr>
          <w:b/>
          <w:bCs/>
          <w:sz w:val="24"/>
          <w:szCs w:val="24"/>
          <w:lang w:val="nb-NO"/>
        </w:rPr>
        <w:t xml:space="preserve"> som bør kommuniseres</w:t>
      </w:r>
      <w:r w:rsidR="001A0BDC">
        <w:rPr>
          <w:b/>
          <w:bCs/>
          <w:sz w:val="24"/>
          <w:szCs w:val="24"/>
          <w:lang w:val="nb-NO"/>
        </w:rPr>
        <w:t xml:space="preserve"> til kunde ved bestilling</w:t>
      </w:r>
      <w:r w:rsidRPr="001A0BDC">
        <w:rPr>
          <w:b/>
          <w:bCs/>
          <w:sz w:val="24"/>
          <w:szCs w:val="24"/>
          <w:lang w:val="nb-NO"/>
        </w:rPr>
        <w:t xml:space="preserve">: </w:t>
      </w:r>
    </w:p>
    <w:p w14:paraId="6671A358" w14:textId="196C3310" w:rsidR="59A7CC8B" w:rsidRDefault="001A0BDC" w:rsidP="5B647061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Kunde m</w:t>
      </w:r>
      <w:r w:rsidR="59A7CC8B" w:rsidRPr="5B647061">
        <w:rPr>
          <w:sz w:val="24"/>
          <w:szCs w:val="24"/>
          <w:lang w:val="nb-NO"/>
        </w:rPr>
        <w:t>å medbringe gyldig legitimasjon, enten pass eller norsk nasjonal ID-kort</w:t>
      </w:r>
      <w:r w:rsidR="0DFB3F2B" w:rsidRPr="5B647061">
        <w:rPr>
          <w:sz w:val="24"/>
          <w:szCs w:val="24"/>
          <w:lang w:val="nb-NO"/>
        </w:rPr>
        <w:t xml:space="preserve"> med chip</w:t>
      </w:r>
      <w:r w:rsidR="59A7CC8B" w:rsidRPr="5B647061">
        <w:rPr>
          <w:sz w:val="24"/>
          <w:szCs w:val="24"/>
          <w:lang w:val="nb-NO"/>
        </w:rPr>
        <w:t>, som ikke er skadet</w:t>
      </w:r>
      <w:r w:rsidR="5E19B74B" w:rsidRPr="5B647061">
        <w:rPr>
          <w:sz w:val="24"/>
          <w:szCs w:val="24"/>
          <w:lang w:val="nb-NO"/>
        </w:rPr>
        <w:t>, gått ut på dato eller meldt tapt/stjålet.</w:t>
      </w:r>
    </w:p>
    <w:p w14:paraId="78D3121B" w14:textId="566123B1" w:rsidR="1C608DF9" w:rsidRDefault="1C608DF9" w:rsidP="5B647061">
      <w:pPr>
        <w:pStyle w:val="Listeavsnitt"/>
        <w:numPr>
          <w:ilvl w:val="1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 xml:space="preserve">Disse typene av legitimasjon er </w:t>
      </w:r>
      <w:r w:rsidRPr="5B647061">
        <w:rPr>
          <w:b/>
          <w:bCs/>
          <w:sz w:val="24"/>
          <w:szCs w:val="24"/>
          <w:u w:val="single"/>
          <w:lang w:val="nb-NO"/>
        </w:rPr>
        <w:t>IKKE</w:t>
      </w:r>
      <w:r w:rsidRPr="5B647061">
        <w:rPr>
          <w:b/>
          <w:bCs/>
          <w:sz w:val="24"/>
          <w:szCs w:val="24"/>
          <w:lang w:val="nb-NO"/>
        </w:rPr>
        <w:t xml:space="preserve"> </w:t>
      </w:r>
      <w:r w:rsidRPr="5B647061">
        <w:rPr>
          <w:sz w:val="24"/>
          <w:szCs w:val="24"/>
          <w:lang w:val="nb-NO"/>
        </w:rPr>
        <w:t>godkjent for å utføre ID-kontroll:</w:t>
      </w:r>
    </w:p>
    <w:p w14:paraId="160A8DAE" w14:textId="77D8F544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Internasjonale ID-kort</w:t>
      </w:r>
    </w:p>
    <w:p w14:paraId="275983AA" w14:textId="43C72F96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Førerkort</w:t>
      </w:r>
    </w:p>
    <w:p w14:paraId="65E06660" w14:textId="77777777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Digital legitimasjon</w:t>
      </w:r>
    </w:p>
    <w:p w14:paraId="7F0DCF48" w14:textId="77777777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Nødpass</w:t>
      </w:r>
    </w:p>
    <w:p w14:paraId="1B62AB57" w14:textId="77777777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Bankkort med bilde</w:t>
      </w:r>
    </w:p>
    <w:p w14:paraId="3A58DA53" w14:textId="4F1172C4" w:rsidR="1C608DF9" w:rsidRDefault="1C608DF9" w:rsidP="5B647061">
      <w:pPr>
        <w:pStyle w:val="Listeavsnitt"/>
        <w:numPr>
          <w:ilvl w:val="2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Diverse andre dokumenter</w:t>
      </w:r>
    </w:p>
    <w:p w14:paraId="5D18B829" w14:textId="5F649779" w:rsidR="5B647061" w:rsidRDefault="5B647061" w:rsidP="5B647061">
      <w:pPr>
        <w:pStyle w:val="Listeavsnitt"/>
        <w:ind w:left="1440"/>
        <w:rPr>
          <w:sz w:val="24"/>
          <w:szCs w:val="24"/>
          <w:lang w:val="nb-NO"/>
        </w:rPr>
      </w:pPr>
    </w:p>
    <w:p w14:paraId="62428568" w14:textId="3C0B0F4E" w:rsidR="1C608DF9" w:rsidRDefault="1C608DF9" w:rsidP="5B647061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Kunde</w:t>
      </w:r>
      <w:r w:rsidR="5E19B74B" w:rsidRPr="5B647061">
        <w:rPr>
          <w:sz w:val="24"/>
          <w:szCs w:val="24"/>
          <w:lang w:val="nb-NO"/>
        </w:rPr>
        <w:t xml:space="preserve"> vil måtte </w:t>
      </w:r>
      <w:r w:rsidR="0018EE75" w:rsidRPr="5B647061">
        <w:rPr>
          <w:sz w:val="24"/>
          <w:szCs w:val="24"/>
          <w:lang w:val="nb-NO"/>
        </w:rPr>
        <w:t>o</w:t>
      </w:r>
      <w:r w:rsidR="42E2DF1C" w:rsidRPr="5B647061">
        <w:rPr>
          <w:sz w:val="24"/>
          <w:szCs w:val="24"/>
          <w:lang w:val="nb-NO"/>
        </w:rPr>
        <w:t>p</w:t>
      </w:r>
      <w:r w:rsidR="0018EE75" w:rsidRPr="5B647061">
        <w:rPr>
          <w:sz w:val="24"/>
          <w:szCs w:val="24"/>
          <w:lang w:val="nb-NO"/>
        </w:rPr>
        <w:t xml:space="preserve">pgi ID-kode, </w:t>
      </w:r>
      <w:r w:rsidR="5E19B74B" w:rsidRPr="5B647061">
        <w:rPr>
          <w:sz w:val="24"/>
          <w:szCs w:val="24"/>
          <w:lang w:val="nb-NO"/>
        </w:rPr>
        <w:t>overgi legitimasjon til kundebehandler og bli tatt bilde av i postdisken</w:t>
      </w:r>
      <w:r w:rsidR="001A0BDC">
        <w:rPr>
          <w:sz w:val="24"/>
          <w:szCs w:val="24"/>
          <w:lang w:val="nb-NO"/>
        </w:rPr>
        <w:t xml:space="preserve"> i butikken</w:t>
      </w:r>
      <w:r w:rsidR="5E19B74B" w:rsidRPr="5B647061">
        <w:rPr>
          <w:sz w:val="24"/>
          <w:szCs w:val="24"/>
          <w:lang w:val="nb-NO"/>
        </w:rPr>
        <w:t xml:space="preserve">. </w:t>
      </w:r>
    </w:p>
    <w:p w14:paraId="6C722F72" w14:textId="77777777" w:rsidR="008555A7" w:rsidRDefault="00532025" w:rsidP="5B647061">
      <w:pPr>
        <w:pStyle w:val="Listeavsnitt"/>
        <w:numPr>
          <w:ilvl w:val="1"/>
          <w:numId w:val="1"/>
        </w:numPr>
        <w:rPr>
          <w:sz w:val="24"/>
          <w:szCs w:val="24"/>
          <w:lang w:val="nb-NO"/>
        </w:rPr>
      </w:pPr>
      <w:r w:rsidRPr="00532025">
        <w:rPr>
          <w:sz w:val="24"/>
          <w:szCs w:val="24"/>
          <w:lang w:val="nb-NO"/>
        </w:rPr>
        <w:t xml:space="preserve">For at bildet skal kunne brukes i ID-kontrollen, må ansiktet være godt synlig. </w:t>
      </w:r>
      <w:r w:rsidR="00EB48BC">
        <w:rPr>
          <w:sz w:val="24"/>
          <w:szCs w:val="24"/>
          <w:lang w:val="nb-NO"/>
        </w:rPr>
        <w:t xml:space="preserve">Be kunde </w:t>
      </w:r>
      <w:r w:rsidR="008555A7">
        <w:rPr>
          <w:sz w:val="24"/>
          <w:szCs w:val="24"/>
          <w:lang w:val="nb-NO"/>
        </w:rPr>
        <w:t xml:space="preserve">være forberedt på å </w:t>
      </w:r>
      <w:r w:rsidRPr="00532025">
        <w:rPr>
          <w:sz w:val="24"/>
          <w:szCs w:val="24"/>
          <w:lang w:val="nb-NO"/>
        </w:rPr>
        <w:t>fjern</w:t>
      </w:r>
      <w:r w:rsidR="008555A7">
        <w:rPr>
          <w:sz w:val="24"/>
          <w:szCs w:val="24"/>
          <w:lang w:val="nb-NO"/>
        </w:rPr>
        <w:t>e</w:t>
      </w:r>
      <w:r w:rsidRPr="00532025">
        <w:rPr>
          <w:sz w:val="24"/>
          <w:szCs w:val="24"/>
          <w:lang w:val="nb-NO"/>
        </w:rPr>
        <w:t xml:space="preserve"> solbriller, caps, lue eller andre hodeplagg som dekker ansiktet når ansiktsbildet skal tas. </w:t>
      </w:r>
    </w:p>
    <w:p w14:paraId="212A350D" w14:textId="42A26E67" w:rsidR="0E7BD4FE" w:rsidRDefault="0E7BD4FE" w:rsidP="5B647061">
      <w:pPr>
        <w:pStyle w:val="Listeavsnitt"/>
        <w:numPr>
          <w:ilvl w:val="1"/>
          <w:numId w:val="1"/>
        </w:numPr>
        <w:rPr>
          <w:sz w:val="24"/>
          <w:szCs w:val="24"/>
          <w:lang w:val="nb-NO"/>
        </w:rPr>
      </w:pPr>
      <w:r w:rsidRPr="00532025">
        <w:rPr>
          <w:sz w:val="24"/>
          <w:szCs w:val="24"/>
          <w:lang w:val="nb-NO"/>
        </w:rPr>
        <w:t>Bildet</w:t>
      </w:r>
      <w:r w:rsidRPr="5B647061">
        <w:rPr>
          <w:sz w:val="24"/>
          <w:szCs w:val="24"/>
          <w:lang w:val="nb-NO"/>
        </w:rPr>
        <w:t xml:space="preserve"> skal tas med nøytralt </w:t>
      </w:r>
      <w:r w:rsidR="00EC4F29" w:rsidRPr="5B647061">
        <w:rPr>
          <w:sz w:val="24"/>
          <w:szCs w:val="24"/>
          <w:lang w:val="nb-NO"/>
        </w:rPr>
        <w:t>ansiktsuttrykk.</w:t>
      </w:r>
    </w:p>
    <w:p w14:paraId="6C9170AF" w14:textId="090D4F32" w:rsidR="00EC4F29" w:rsidRDefault="00EC4F29" w:rsidP="5B647061">
      <w:pPr>
        <w:pStyle w:val="Listeavsnitt"/>
        <w:numPr>
          <w:ilvl w:val="1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 xml:space="preserve">Dersom ID-dokument ikke inneholder fødselsnummer eller D-nummer, så må kunde også være forberedt på å oppgi dette til kundebehandleren. </w:t>
      </w:r>
    </w:p>
    <w:p w14:paraId="2B7643AF" w14:textId="24F6AD67" w:rsidR="5B647061" w:rsidRDefault="5B647061" w:rsidP="5B647061">
      <w:pPr>
        <w:pStyle w:val="Listeavsnitt"/>
        <w:ind w:left="1440"/>
        <w:rPr>
          <w:sz w:val="24"/>
          <w:szCs w:val="24"/>
          <w:lang w:val="nb-NO"/>
        </w:rPr>
      </w:pPr>
    </w:p>
    <w:p w14:paraId="0CCB3EED" w14:textId="77777777" w:rsidR="00B4273B" w:rsidRDefault="74B89CE8" w:rsidP="5B647061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5B647061">
        <w:rPr>
          <w:sz w:val="24"/>
          <w:szCs w:val="24"/>
          <w:lang w:val="nb-NO"/>
        </w:rPr>
        <w:t>ID-kontroll kan gjøres på alle Posten Bring postkontor og post i butikk i deres åpningstid.</w:t>
      </w:r>
      <w:r w:rsidR="00D40195">
        <w:rPr>
          <w:sz w:val="24"/>
          <w:szCs w:val="24"/>
          <w:lang w:val="nb-NO"/>
        </w:rPr>
        <w:t xml:space="preserve"> </w:t>
      </w:r>
    </w:p>
    <w:p w14:paraId="7487087B" w14:textId="77777777" w:rsidR="008A2425" w:rsidRDefault="008A2425" w:rsidP="008A2425">
      <w:pPr>
        <w:pStyle w:val="Listeavsnitt"/>
        <w:rPr>
          <w:sz w:val="24"/>
          <w:szCs w:val="24"/>
          <w:lang w:val="nb-NO"/>
        </w:rPr>
      </w:pPr>
    </w:p>
    <w:p w14:paraId="170B0983" w14:textId="73F6A50E" w:rsidR="00C46EF6" w:rsidRDefault="00B4273B" w:rsidP="00C46EF6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Frist for å utføre ID-kontroll er 7 dager. Etter det vil ID-koden utløpe og </w:t>
      </w:r>
      <w:r w:rsidR="008839A3">
        <w:rPr>
          <w:sz w:val="24"/>
          <w:szCs w:val="24"/>
          <w:lang w:val="nb-NO"/>
        </w:rPr>
        <w:t>kunde</w:t>
      </w:r>
      <w:r w:rsidR="00060D51">
        <w:rPr>
          <w:sz w:val="24"/>
          <w:szCs w:val="24"/>
          <w:lang w:val="nb-NO"/>
        </w:rPr>
        <w:t xml:space="preserve"> må ta kontakt med banken for å bestille ny ID-kontroll. </w:t>
      </w:r>
    </w:p>
    <w:p w14:paraId="4FA6235E" w14:textId="77777777" w:rsidR="00152A79" w:rsidRPr="00152A79" w:rsidRDefault="00152A79" w:rsidP="00152A79">
      <w:pPr>
        <w:pStyle w:val="Listeavsnitt"/>
        <w:rPr>
          <w:sz w:val="24"/>
          <w:szCs w:val="24"/>
          <w:lang w:val="nb-NO"/>
        </w:rPr>
      </w:pPr>
    </w:p>
    <w:p w14:paraId="127A2301" w14:textId="77777777" w:rsidR="00152A79" w:rsidRPr="00152A79" w:rsidRDefault="00152A79" w:rsidP="00EB5BF0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152A79">
        <w:rPr>
          <w:sz w:val="24"/>
          <w:szCs w:val="24"/>
          <w:lang w:val="nb-NO"/>
        </w:rPr>
        <w:t>Informasjon om personvern</w:t>
      </w:r>
    </w:p>
    <w:p w14:paraId="716A41FD" w14:textId="01B7B392" w:rsidR="00C46EF6" w:rsidRPr="00152A79" w:rsidRDefault="00C46EF6" w:rsidP="00152A79">
      <w:pPr>
        <w:pStyle w:val="Listeavsnitt"/>
        <w:numPr>
          <w:ilvl w:val="1"/>
          <w:numId w:val="1"/>
        </w:numPr>
        <w:rPr>
          <w:sz w:val="24"/>
          <w:szCs w:val="24"/>
          <w:lang w:val="nb-NO"/>
        </w:rPr>
      </w:pPr>
      <w:r w:rsidRPr="00152A79">
        <w:rPr>
          <w:sz w:val="24"/>
          <w:szCs w:val="24"/>
          <w:lang w:val="nb-NO"/>
        </w:rPr>
        <w:t>Mobai er databehandler på vegne av banken. Banken må informere kunden om behandlingen som skal skje, inklusiv evt</w:t>
      </w:r>
      <w:r w:rsidR="00152A79" w:rsidRPr="00152A79">
        <w:rPr>
          <w:sz w:val="24"/>
          <w:szCs w:val="24"/>
          <w:lang w:val="nb-NO"/>
        </w:rPr>
        <w:t>.</w:t>
      </w:r>
      <w:r w:rsidRPr="00152A79">
        <w:rPr>
          <w:sz w:val="24"/>
          <w:szCs w:val="24"/>
          <w:lang w:val="nb-NO"/>
        </w:rPr>
        <w:t xml:space="preserve"> be om samtykke hvis det er bankens behandlingsgrunnlag</w:t>
      </w:r>
      <w:r w:rsidR="00152A79">
        <w:rPr>
          <w:sz w:val="24"/>
          <w:szCs w:val="24"/>
          <w:lang w:val="nb-NO"/>
        </w:rPr>
        <w:t>.</w:t>
      </w:r>
    </w:p>
    <w:p w14:paraId="3E341C81" w14:textId="1CB07EBD" w:rsidR="5B647061" w:rsidRDefault="5B647061" w:rsidP="5B647061">
      <w:pPr>
        <w:rPr>
          <w:b/>
          <w:bCs/>
          <w:sz w:val="32"/>
          <w:szCs w:val="32"/>
          <w:lang w:val="nb-NO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US" w:eastAsia="en-US"/>
        </w:rPr>
        <w:id w:val="-16716377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A33D68" w14:textId="1070B077" w:rsidR="003A6B55" w:rsidRDefault="003A6B55">
          <w:pPr>
            <w:pStyle w:val="Overskriftforinnholdsfortegnelse"/>
          </w:pPr>
          <w:r>
            <w:t>Innhold</w:t>
          </w:r>
        </w:p>
        <w:p w14:paraId="2892616C" w14:textId="203B4192" w:rsidR="008839A3" w:rsidRDefault="003A6B55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557785" w:history="1">
            <w:r w:rsidR="008839A3" w:rsidRPr="00112ECF">
              <w:rPr>
                <w:rStyle w:val="Hyperkobling"/>
                <w:noProof/>
                <w:lang w:val="nb-NO"/>
              </w:rPr>
              <w:t>1 - Ved bestilling:</w:t>
            </w:r>
            <w:r w:rsidR="008839A3">
              <w:rPr>
                <w:noProof/>
                <w:webHidden/>
              </w:rPr>
              <w:tab/>
            </w:r>
            <w:r w:rsidR="008839A3">
              <w:rPr>
                <w:noProof/>
                <w:webHidden/>
              </w:rPr>
              <w:fldChar w:fldCharType="begin"/>
            </w:r>
            <w:r w:rsidR="008839A3">
              <w:rPr>
                <w:noProof/>
                <w:webHidden/>
              </w:rPr>
              <w:instrText xml:space="preserve"> PAGEREF _Toc198557785 \h </w:instrText>
            </w:r>
            <w:r w:rsidR="008839A3">
              <w:rPr>
                <w:noProof/>
                <w:webHidden/>
              </w:rPr>
            </w:r>
            <w:r w:rsidR="008839A3">
              <w:rPr>
                <w:noProof/>
                <w:webHidden/>
              </w:rPr>
              <w:fldChar w:fldCharType="separate"/>
            </w:r>
            <w:r w:rsidR="008839A3">
              <w:rPr>
                <w:noProof/>
                <w:webHidden/>
              </w:rPr>
              <w:t>2</w:t>
            </w:r>
            <w:r w:rsidR="008839A3">
              <w:rPr>
                <w:noProof/>
                <w:webHidden/>
              </w:rPr>
              <w:fldChar w:fldCharType="end"/>
            </w:r>
          </w:hyperlink>
        </w:p>
        <w:p w14:paraId="12B024E2" w14:textId="76CAD4A2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86" w:history="1">
            <w:r w:rsidRPr="00112ECF">
              <w:rPr>
                <w:rStyle w:val="Hyperkobling"/>
                <w:noProof/>
                <w:lang w:val="nb-NO"/>
              </w:rPr>
              <w:t>1.1 - Kommunikasjon sendes til kunde av bank på f.eks. epost eller via app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3B1DE" w14:textId="1E31FB3C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87" w:history="1">
            <w:r w:rsidRPr="00112ECF">
              <w:rPr>
                <w:rStyle w:val="Hyperkobling"/>
                <w:noProof/>
                <w:lang w:val="nb-NO"/>
              </w:rPr>
              <w:t>1.2 - Til bruk ved bestilling - Kortere variant som f.eks. brukes ved utsendelse av SMS til kunde: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B5B3A" w14:textId="22E77951" w:rsidR="008839A3" w:rsidRDefault="008839A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88" w:history="1">
            <w:r w:rsidRPr="00112ECF">
              <w:rPr>
                <w:rStyle w:val="Hyperkobling"/>
                <w:noProof/>
                <w:lang w:val="nb-NO"/>
              </w:rPr>
              <w:t>2 - Godkjent ID-kontroll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7A825" w14:textId="0D714890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89" w:history="1">
            <w:r w:rsidRPr="00112ECF">
              <w:rPr>
                <w:rStyle w:val="Hyperkobling"/>
                <w:noProof/>
                <w:lang w:val="nb-NO"/>
              </w:rPr>
              <w:t>2.1 - E-post, SMS eller via app: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A78D1" w14:textId="1D3BB0ED" w:rsidR="008839A3" w:rsidRDefault="008839A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90" w:history="1">
            <w:r w:rsidRPr="00112ECF">
              <w:rPr>
                <w:rStyle w:val="Hyperkobling"/>
                <w:noProof/>
                <w:lang w:val="nb-NO"/>
              </w:rPr>
              <w:t>3 - Dersom ID-kontroll ikke blir godkjent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9E0E9" w14:textId="339D1154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91" w:history="1">
            <w:r w:rsidRPr="00112ECF">
              <w:rPr>
                <w:rStyle w:val="Hyperkobling"/>
                <w:noProof/>
                <w:lang w:val="nb-NO"/>
              </w:rPr>
              <w:t>3.1 - Manglende informasjon eller annen grunn til avvisning – prøv på nytt (epost / app):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63591" w14:textId="7395644F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92" w:history="1">
            <w:r w:rsidRPr="00112ECF">
              <w:rPr>
                <w:rStyle w:val="Hyperkobling"/>
                <w:noProof/>
                <w:lang w:val="nb-NO"/>
              </w:rPr>
              <w:t>3.2 - Prøv på nytt (SMS):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1DD3B" w14:textId="32298E34" w:rsidR="008839A3" w:rsidRDefault="008839A3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val="nb-NO" w:eastAsia="nb-NO"/>
              <w14:ligatures w14:val="standardContextual"/>
            </w:rPr>
          </w:pPr>
          <w:hyperlink w:anchor="_Toc198557793" w:history="1">
            <w:r w:rsidRPr="00112ECF">
              <w:rPr>
                <w:rStyle w:val="Hyperkobling"/>
                <w:noProof/>
                <w:lang w:val="nb-NO"/>
              </w:rPr>
              <w:t>3.3 - Avvises - Uten oppfordring om å prøve på nytt (epost/app/SMS):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793F9" w14:textId="71810D4D" w:rsidR="003A6B55" w:rsidRDefault="003A6B55">
          <w:r>
            <w:rPr>
              <w:b/>
              <w:bCs/>
            </w:rPr>
            <w:fldChar w:fldCharType="end"/>
          </w:r>
        </w:p>
      </w:sdtContent>
    </w:sdt>
    <w:p w14:paraId="00C24274" w14:textId="77777777" w:rsidR="003A6B55" w:rsidRDefault="003A6B55" w:rsidP="000D2909">
      <w:pPr>
        <w:rPr>
          <w:b/>
          <w:bCs/>
          <w:sz w:val="32"/>
          <w:szCs w:val="32"/>
          <w:lang w:val="nb-NO"/>
        </w:rPr>
      </w:pPr>
    </w:p>
    <w:p w14:paraId="5B017E31" w14:textId="40137AD2" w:rsidR="003A6B55" w:rsidRDefault="0067585D" w:rsidP="003A6B55">
      <w:pPr>
        <w:pStyle w:val="Overskrift2"/>
        <w:rPr>
          <w:lang w:val="nb-NO"/>
        </w:rPr>
      </w:pPr>
      <w:bookmarkStart w:id="0" w:name="_Toc198557785"/>
      <w:r>
        <w:rPr>
          <w:lang w:val="nb-NO"/>
        </w:rPr>
        <w:t xml:space="preserve">1 - </w:t>
      </w:r>
      <w:r w:rsidR="003A6B55">
        <w:rPr>
          <w:lang w:val="nb-NO"/>
        </w:rPr>
        <w:t>Ved bestilling:</w:t>
      </w:r>
      <w:bookmarkEnd w:id="0"/>
    </w:p>
    <w:p w14:paraId="70D7E59C" w14:textId="40EEB172" w:rsidR="00CE3F8C" w:rsidRPr="00CE3F8C" w:rsidRDefault="0067585D" w:rsidP="003A6B55">
      <w:pPr>
        <w:pStyle w:val="Overskrift3"/>
        <w:rPr>
          <w:lang w:val="nb-NO"/>
        </w:rPr>
      </w:pPr>
      <w:bookmarkStart w:id="1" w:name="_Toc198557786"/>
      <w:r w:rsidRPr="5B647061">
        <w:rPr>
          <w:lang w:val="nb-NO"/>
        </w:rPr>
        <w:t xml:space="preserve">1.1 </w:t>
      </w:r>
      <w:r w:rsidR="008839A3">
        <w:rPr>
          <w:lang w:val="nb-NO"/>
        </w:rPr>
        <w:t>-</w:t>
      </w:r>
      <w:r w:rsidRPr="5B647061">
        <w:rPr>
          <w:lang w:val="nb-NO"/>
        </w:rPr>
        <w:t xml:space="preserve"> </w:t>
      </w:r>
      <w:r w:rsidR="419FB0F6" w:rsidRPr="5B647061">
        <w:rPr>
          <w:lang w:val="nb-NO"/>
        </w:rPr>
        <w:t>Kommunikasjon</w:t>
      </w:r>
      <w:r w:rsidR="008C5900" w:rsidRPr="5B647061">
        <w:rPr>
          <w:lang w:val="nb-NO"/>
        </w:rPr>
        <w:t xml:space="preserve"> s</w:t>
      </w:r>
      <w:r w:rsidR="002C6DE6" w:rsidRPr="5B647061">
        <w:rPr>
          <w:lang w:val="nb-NO"/>
        </w:rPr>
        <w:t xml:space="preserve">endes </w:t>
      </w:r>
      <w:r w:rsidR="27E7949F" w:rsidRPr="5B647061">
        <w:rPr>
          <w:lang w:val="nb-NO"/>
        </w:rPr>
        <w:t xml:space="preserve">til kunde </w:t>
      </w:r>
      <w:r w:rsidR="002C6DE6" w:rsidRPr="5B647061">
        <w:rPr>
          <w:lang w:val="nb-NO"/>
        </w:rPr>
        <w:t>av bank på</w:t>
      </w:r>
      <w:r w:rsidR="44CB67E2" w:rsidRPr="5B647061">
        <w:rPr>
          <w:lang w:val="nb-NO"/>
        </w:rPr>
        <w:t xml:space="preserve"> </w:t>
      </w:r>
      <w:r w:rsidR="002C6DE6" w:rsidRPr="5B647061">
        <w:rPr>
          <w:lang w:val="nb-NO"/>
        </w:rPr>
        <w:t>f.eks. epost eller via app</w:t>
      </w:r>
      <w:bookmarkEnd w:id="1"/>
      <w:r w:rsidR="002C6DE6" w:rsidRPr="5B647061">
        <w:rPr>
          <w:lang w:val="nb-NO"/>
        </w:rPr>
        <w:t xml:space="preserve"> </w:t>
      </w:r>
    </w:p>
    <w:p w14:paraId="6E456B86" w14:textId="45BF359F" w:rsidR="5B647061" w:rsidRDefault="5B647061" w:rsidP="5B647061">
      <w:pPr>
        <w:rPr>
          <w:b/>
          <w:bCs/>
          <w:lang w:val="nb-NO"/>
        </w:rPr>
      </w:pPr>
    </w:p>
    <w:p w14:paraId="7EDBB96B" w14:textId="67EC7316" w:rsidR="000D2909" w:rsidRPr="000D2909" w:rsidRDefault="000D2909" w:rsidP="5B647061">
      <w:pPr>
        <w:rPr>
          <w:lang w:val="nb-NO"/>
        </w:rPr>
      </w:pPr>
      <w:r w:rsidRPr="5B647061">
        <w:rPr>
          <w:b/>
          <w:bCs/>
          <w:lang w:val="nb-NO"/>
        </w:rPr>
        <w:t>Kjære kunde</w:t>
      </w:r>
    </w:p>
    <w:p w14:paraId="3E2BDE2D" w14:textId="3C2D67F1" w:rsidR="000D2909" w:rsidRPr="000D2909" w:rsidRDefault="000D2909" w:rsidP="5B647061">
      <w:pPr>
        <w:rPr>
          <w:lang w:val="nb-NO"/>
        </w:rPr>
      </w:pPr>
      <w:r w:rsidRPr="5B647061">
        <w:rPr>
          <w:lang w:val="nb-NO"/>
        </w:rPr>
        <w:t>For å fullføre registreringen, må du gjennomføre en fysisk ID-kontroll. Vennligst les informasjonen nedenfor nøye</w:t>
      </w:r>
      <w:r w:rsidR="00D40195">
        <w:rPr>
          <w:lang w:val="nb-NO"/>
        </w:rPr>
        <w:t>. E</w:t>
      </w:r>
      <w:r w:rsidR="5B647061" w:rsidRPr="5B647061">
        <w:rPr>
          <w:lang w:val="nb-NO"/>
        </w:rPr>
        <w:t>n fysisk ID-kontroll</w:t>
      </w:r>
      <w:r w:rsidR="3201AF46" w:rsidRPr="5B647061">
        <w:rPr>
          <w:lang w:val="nb-NO"/>
        </w:rPr>
        <w:t xml:space="preserve"> </w:t>
      </w:r>
      <w:r w:rsidR="00D40195">
        <w:rPr>
          <w:lang w:val="nb-NO"/>
        </w:rPr>
        <w:t xml:space="preserve">er nødvendig </w:t>
      </w:r>
      <w:r w:rsidR="5B647061" w:rsidRPr="5B647061">
        <w:rPr>
          <w:lang w:val="nb-NO"/>
        </w:rPr>
        <w:t>for å bekrefte din identitet og fullføre din registrering hos oss.</w:t>
      </w:r>
    </w:p>
    <w:p w14:paraId="0402A6DB" w14:textId="2894DF7B" w:rsidR="5B647061" w:rsidRDefault="5B647061" w:rsidP="5B647061">
      <w:pPr>
        <w:rPr>
          <w:lang w:val="nb-NO"/>
        </w:rPr>
      </w:pPr>
    </w:p>
    <w:p w14:paraId="19FB152C" w14:textId="36F383D2" w:rsidR="000D2909" w:rsidRDefault="189E896C" w:rsidP="000D2909">
      <w:pPr>
        <w:rPr>
          <w:b/>
          <w:bCs/>
          <w:lang w:val="nb-NO"/>
        </w:rPr>
      </w:pPr>
      <w:r w:rsidRPr="5B647061">
        <w:rPr>
          <w:b/>
          <w:bCs/>
          <w:lang w:val="nb-NO"/>
        </w:rPr>
        <w:t>G</w:t>
      </w:r>
      <w:r w:rsidR="4B3897A6" w:rsidRPr="5B647061">
        <w:rPr>
          <w:b/>
          <w:bCs/>
          <w:lang w:val="nb-NO"/>
        </w:rPr>
        <w:t>yldig legitimasjon</w:t>
      </w:r>
      <w:r w:rsidR="1796393F" w:rsidRPr="5B647061">
        <w:rPr>
          <w:b/>
          <w:bCs/>
          <w:lang w:val="nb-NO"/>
        </w:rPr>
        <w:t xml:space="preserve"> </w:t>
      </w:r>
      <w:r w:rsidR="1A697409" w:rsidRPr="5B647061">
        <w:rPr>
          <w:b/>
          <w:bCs/>
          <w:lang w:val="nb-NO"/>
        </w:rPr>
        <w:t>som må medbringes:</w:t>
      </w:r>
    </w:p>
    <w:p w14:paraId="22028685" w14:textId="1E96AE16" w:rsidR="000D2909" w:rsidRPr="000D2909" w:rsidRDefault="000D2909" w:rsidP="000D2909">
      <w:pPr>
        <w:rPr>
          <w:lang w:val="nb-NO"/>
        </w:rPr>
      </w:pPr>
      <w:r w:rsidRPr="000D2909">
        <w:rPr>
          <w:lang w:val="nb-NO"/>
        </w:rPr>
        <w:t xml:space="preserve">Vennligst ta med gyldig legitimasjon som ikke er utløpt eller ødelagt. </w:t>
      </w:r>
      <w:r w:rsidR="189E896C" w:rsidRPr="6D2F3EAC">
        <w:rPr>
          <w:lang w:val="nb-NO"/>
        </w:rPr>
        <w:t xml:space="preserve">Følgende dokumenter </w:t>
      </w:r>
      <w:r w:rsidR="3B760598" w:rsidRPr="6D2F3EAC">
        <w:rPr>
          <w:lang w:val="nb-NO"/>
        </w:rPr>
        <w:t xml:space="preserve">kan </w:t>
      </w:r>
      <w:r w:rsidR="189E896C" w:rsidRPr="6D2F3EAC">
        <w:rPr>
          <w:lang w:val="nb-NO"/>
        </w:rPr>
        <w:t>aksepteres</w:t>
      </w:r>
      <w:r w:rsidR="5F991892" w:rsidRPr="6D2F3EAC">
        <w:rPr>
          <w:lang w:val="nb-NO"/>
        </w:rPr>
        <w:t xml:space="preserve"> som legitimasjon</w:t>
      </w:r>
      <w:r w:rsidR="189E896C" w:rsidRPr="6D2F3EAC">
        <w:rPr>
          <w:lang w:val="nb-NO"/>
        </w:rPr>
        <w:t>:</w:t>
      </w:r>
    </w:p>
    <w:p w14:paraId="55EF576F" w14:textId="75F0EDF6" w:rsidR="000D2909" w:rsidRPr="000D2909" w:rsidRDefault="189E896C" w:rsidP="000D2909">
      <w:pPr>
        <w:numPr>
          <w:ilvl w:val="0"/>
          <w:numId w:val="2"/>
        </w:numPr>
        <w:rPr>
          <w:lang w:val="nb-NO"/>
        </w:rPr>
      </w:pPr>
      <w:r w:rsidRPr="5B647061">
        <w:rPr>
          <w:lang w:val="nb-NO"/>
        </w:rPr>
        <w:t xml:space="preserve">Norske og utenlandske pass med </w:t>
      </w:r>
      <w:r w:rsidR="00E459F0" w:rsidRPr="5B647061">
        <w:rPr>
          <w:lang w:val="nb-NO"/>
        </w:rPr>
        <w:t>elektronisk lesbar</w:t>
      </w:r>
      <w:r w:rsidR="305E8CCC" w:rsidRPr="5B647061">
        <w:rPr>
          <w:lang w:val="nb-NO"/>
        </w:rPr>
        <w:t xml:space="preserve"> chip</w:t>
      </w:r>
      <w:r w:rsidR="093F30D9" w:rsidRPr="5B647061">
        <w:rPr>
          <w:lang w:val="nb-NO"/>
        </w:rPr>
        <w:t xml:space="preserve"> </w:t>
      </w:r>
    </w:p>
    <w:p w14:paraId="59FA233A" w14:textId="5674E1C8" w:rsidR="000D2909" w:rsidRDefault="189E896C" w:rsidP="000D2909">
      <w:pPr>
        <w:numPr>
          <w:ilvl w:val="0"/>
          <w:numId w:val="2"/>
        </w:numPr>
        <w:rPr>
          <w:lang w:val="nb-NO"/>
        </w:rPr>
      </w:pPr>
      <w:r w:rsidRPr="5B647061">
        <w:rPr>
          <w:lang w:val="nb-NO"/>
        </w:rPr>
        <w:t>Norske nasjonale ID-kort</w:t>
      </w:r>
      <w:r w:rsidR="3A579084" w:rsidRPr="5B647061">
        <w:rPr>
          <w:lang w:val="nb-NO"/>
        </w:rPr>
        <w:t xml:space="preserve"> med elektronisk lesbar chip</w:t>
      </w:r>
    </w:p>
    <w:p w14:paraId="080110A3" w14:textId="15A13373" w:rsidR="000D2909" w:rsidRPr="000D2909" w:rsidRDefault="01D1305E" w:rsidP="6D2F3EAC">
      <w:pPr>
        <w:rPr>
          <w:lang w:val="nb-NO"/>
        </w:rPr>
      </w:pPr>
      <w:r w:rsidRPr="6D2F3EAC">
        <w:rPr>
          <w:lang w:val="nb-NO"/>
        </w:rPr>
        <w:t>For å se om ID-en din inneholder</w:t>
      </w:r>
      <w:r w:rsidR="00F36A17">
        <w:rPr>
          <w:lang w:val="nb-NO"/>
        </w:rPr>
        <w:t xml:space="preserve"> elektronisk lesbar</w:t>
      </w:r>
      <w:r w:rsidRPr="6D2F3EAC">
        <w:rPr>
          <w:lang w:val="nb-NO"/>
        </w:rPr>
        <w:t xml:space="preserve"> chip, </w:t>
      </w:r>
      <w:r w:rsidR="36E4A92C" w:rsidRPr="6D2F3EAC">
        <w:rPr>
          <w:lang w:val="nb-NO"/>
        </w:rPr>
        <w:t xml:space="preserve">kan du </w:t>
      </w:r>
      <w:r w:rsidRPr="6D2F3EAC">
        <w:rPr>
          <w:lang w:val="nb-NO"/>
        </w:rPr>
        <w:t>se etter dette symbolet (finnes i ulike farger):</w:t>
      </w:r>
    </w:p>
    <w:p w14:paraId="7C2843FD" w14:textId="4BBB2A00" w:rsidR="000D2909" w:rsidRDefault="01D1305E" w:rsidP="008A2425">
      <w:pPr>
        <w:rPr>
          <w:lang w:val="nb-NO"/>
        </w:rPr>
      </w:pPr>
      <w:r>
        <w:rPr>
          <w:noProof/>
        </w:rPr>
        <w:drawing>
          <wp:inline distT="0" distB="0" distL="0" distR="0" wp14:anchorId="3DD5A88A" wp14:editId="2AE303C0">
            <wp:extent cx="784806" cy="433796"/>
            <wp:effectExtent l="0" t="0" r="0" b="0"/>
            <wp:docPr id="26930900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0900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6" cy="43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4FED" w14:textId="77777777" w:rsidR="008A2425" w:rsidRPr="000D2909" w:rsidRDefault="008A2425" w:rsidP="008A2425">
      <w:pPr>
        <w:rPr>
          <w:lang w:val="nb-NO"/>
        </w:rPr>
      </w:pPr>
    </w:p>
    <w:p w14:paraId="6C26431B" w14:textId="7A40E687" w:rsidR="000D2909" w:rsidRPr="000D2909" w:rsidRDefault="008A2425" w:rsidP="000D2909">
      <w:pPr>
        <w:rPr>
          <w:lang w:val="nb-NO"/>
        </w:rPr>
      </w:pPr>
      <w:r>
        <w:rPr>
          <w:b/>
          <w:bCs/>
          <w:lang w:val="nb-NO"/>
        </w:rPr>
        <w:t>L</w:t>
      </w:r>
      <w:r w:rsidR="0058684F" w:rsidRPr="0058684F">
        <w:rPr>
          <w:b/>
          <w:bCs/>
          <w:lang w:val="nb-NO"/>
        </w:rPr>
        <w:t xml:space="preserve">egitimasjon </w:t>
      </w:r>
      <w:r>
        <w:rPr>
          <w:b/>
          <w:bCs/>
          <w:lang w:val="nb-NO"/>
        </w:rPr>
        <w:t xml:space="preserve">som </w:t>
      </w:r>
      <w:r w:rsidR="0058684F" w:rsidRPr="0058684F">
        <w:rPr>
          <w:b/>
          <w:bCs/>
          <w:u w:val="single"/>
          <w:lang w:val="nb-NO"/>
        </w:rPr>
        <w:t>IKKE</w:t>
      </w:r>
      <w:r w:rsidR="0058684F">
        <w:rPr>
          <w:b/>
          <w:bCs/>
          <w:lang w:val="nb-NO"/>
        </w:rPr>
        <w:t xml:space="preserve"> </w:t>
      </w:r>
      <w:r w:rsidR="0058684F" w:rsidRPr="0058684F">
        <w:rPr>
          <w:b/>
          <w:bCs/>
          <w:lang w:val="nb-NO"/>
        </w:rPr>
        <w:t>godkjen</w:t>
      </w:r>
      <w:r>
        <w:rPr>
          <w:b/>
          <w:bCs/>
          <w:lang w:val="nb-NO"/>
        </w:rPr>
        <w:t>nes</w:t>
      </w:r>
      <w:r w:rsidR="0058684F" w:rsidRPr="0058684F">
        <w:rPr>
          <w:b/>
          <w:bCs/>
          <w:lang w:val="nb-NO"/>
        </w:rPr>
        <w:t xml:space="preserve"> for å utføre </w:t>
      </w:r>
      <w:r w:rsidR="0058684F">
        <w:rPr>
          <w:b/>
          <w:bCs/>
          <w:lang w:val="nb-NO"/>
        </w:rPr>
        <w:t>ID</w:t>
      </w:r>
      <w:r w:rsidR="0058684F" w:rsidRPr="0058684F">
        <w:rPr>
          <w:b/>
          <w:bCs/>
          <w:lang w:val="nb-NO"/>
        </w:rPr>
        <w:t>-kontroll</w:t>
      </w:r>
      <w:r w:rsidR="000D2909" w:rsidRPr="000D2909">
        <w:rPr>
          <w:b/>
          <w:bCs/>
          <w:lang w:val="nb-NO"/>
        </w:rPr>
        <w:t>:</w:t>
      </w:r>
    </w:p>
    <w:p w14:paraId="12E95740" w14:textId="77777777" w:rsidR="000D2909" w:rsidRPr="000D2909" w:rsidRDefault="000D2909" w:rsidP="000D2909">
      <w:pPr>
        <w:numPr>
          <w:ilvl w:val="0"/>
          <w:numId w:val="3"/>
        </w:numPr>
        <w:rPr>
          <w:lang w:val="nb-NO"/>
        </w:rPr>
      </w:pPr>
      <w:r w:rsidRPr="000D2909">
        <w:rPr>
          <w:lang w:val="nb-NO"/>
        </w:rPr>
        <w:t>Førerkort</w:t>
      </w:r>
    </w:p>
    <w:p w14:paraId="1CC4F038" w14:textId="77777777" w:rsidR="000D2909" w:rsidRPr="000D2909" w:rsidRDefault="000D2909" w:rsidP="000D2909">
      <w:pPr>
        <w:numPr>
          <w:ilvl w:val="0"/>
          <w:numId w:val="3"/>
        </w:numPr>
        <w:rPr>
          <w:lang w:val="nb-NO"/>
        </w:rPr>
      </w:pPr>
      <w:r w:rsidRPr="000D2909">
        <w:rPr>
          <w:lang w:val="nb-NO"/>
        </w:rPr>
        <w:t>Digital legitimasjon</w:t>
      </w:r>
    </w:p>
    <w:p w14:paraId="4A405023" w14:textId="77777777" w:rsidR="000D2909" w:rsidRPr="000D2909" w:rsidRDefault="000D2909" w:rsidP="000D2909">
      <w:pPr>
        <w:numPr>
          <w:ilvl w:val="0"/>
          <w:numId w:val="3"/>
        </w:numPr>
        <w:rPr>
          <w:lang w:val="nb-NO"/>
        </w:rPr>
      </w:pPr>
      <w:r w:rsidRPr="000D2909">
        <w:rPr>
          <w:lang w:val="nb-NO"/>
        </w:rPr>
        <w:t>Nødpass</w:t>
      </w:r>
    </w:p>
    <w:p w14:paraId="204F269C" w14:textId="77777777" w:rsidR="000D2909" w:rsidRDefault="000D2909" w:rsidP="000D2909">
      <w:pPr>
        <w:numPr>
          <w:ilvl w:val="0"/>
          <w:numId w:val="3"/>
        </w:numPr>
        <w:rPr>
          <w:lang w:val="nb-NO"/>
        </w:rPr>
      </w:pPr>
      <w:r w:rsidRPr="000D2909">
        <w:rPr>
          <w:lang w:val="nb-NO"/>
        </w:rPr>
        <w:lastRenderedPageBreak/>
        <w:t>Bankkort med bilde</w:t>
      </w:r>
    </w:p>
    <w:p w14:paraId="6BADBCF4" w14:textId="56239614" w:rsidR="008A2425" w:rsidRPr="008A2425" w:rsidRDefault="008A2425" w:rsidP="008A2425">
      <w:pPr>
        <w:numPr>
          <w:ilvl w:val="0"/>
          <w:numId w:val="3"/>
        </w:numPr>
        <w:rPr>
          <w:lang w:val="nb-NO"/>
        </w:rPr>
      </w:pPr>
      <w:r w:rsidRPr="6D2F3EAC">
        <w:rPr>
          <w:lang w:val="nb-NO"/>
        </w:rPr>
        <w:t>Internasjonale ID-kort</w:t>
      </w:r>
    </w:p>
    <w:p w14:paraId="276B1287" w14:textId="4F1172C4" w:rsidR="0058684F" w:rsidRPr="006C2B80" w:rsidRDefault="189E896C" w:rsidP="0058684F">
      <w:pPr>
        <w:numPr>
          <w:ilvl w:val="0"/>
          <w:numId w:val="3"/>
        </w:numPr>
        <w:rPr>
          <w:lang w:val="nb-NO"/>
        </w:rPr>
      </w:pPr>
      <w:r w:rsidRPr="6D2F3EAC">
        <w:rPr>
          <w:lang w:val="nb-NO"/>
        </w:rPr>
        <w:t>Diverse andre dokumenter</w:t>
      </w:r>
    </w:p>
    <w:p w14:paraId="3D50178F" w14:textId="77777777" w:rsidR="000D2909" w:rsidRPr="00787FF1" w:rsidRDefault="000D2909" w:rsidP="008A2425">
      <w:pPr>
        <w:ind w:left="720"/>
        <w:rPr>
          <w:lang w:val="nb-NO"/>
        </w:rPr>
      </w:pPr>
    </w:p>
    <w:p w14:paraId="79B77935" w14:textId="183F0F13" w:rsidR="000D2909" w:rsidRPr="000D2909" w:rsidRDefault="00A3219F" w:rsidP="000D2909">
      <w:pPr>
        <w:rPr>
          <w:lang w:val="nb-NO"/>
        </w:rPr>
      </w:pPr>
      <w:r>
        <w:rPr>
          <w:b/>
          <w:bCs/>
          <w:lang w:val="nb-NO"/>
        </w:rPr>
        <w:t>Dette må du forberede deg på</w:t>
      </w:r>
      <w:r w:rsidR="000D2909" w:rsidRPr="000D2909">
        <w:rPr>
          <w:b/>
          <w:bCs/>
          <w:lang w:val="nb-NO"/>
        </w:rPr>
        <w:t>:</w:t>
      </w:r>
    </w:p>
    <w:p w14:paraId="419DCFD5" w14:textId="1F003D66" w:rsidR="006C2B80" w:rsidRPr="00D40195" w:rsidRDefault="2B31FC79" w:rsidP="6D2F3EAC">
      <w:pPr>
        <w:numPr>
          <w:ilvl w:val="0"/>
          <w:numId w:val="4"/>
        </w:numPr>
        <w:rPr>
          <w:lang w:val="nb-NO"/>
        </w:rPr>
      </w:pPr>
      <w:r w:rsidRPr="00D40195">
        <w:rPr>
          <w:lang w:val="nb-NO"/>
        </w:rPr>
        <w:t xml:space="preserve">I tillegg til å ta med gyldig legitimasjon og </w:t>
      </w:r>
      <w:r w:rsidR="002545C9" w:rsidRPr="00D40195">
        <w:rPr>
          <w:lang w:val="nb-NO"/>
        </w:rPr>
        <w:t>oppgi</w:t>
      </w:r>
      <w:r w:rsidRPr="00D40195">
        <w:rPr>
          <w:lang w:val="nb-NO"/>
        </w:rPr>
        <w:t xml:space="preserve"> ID-kode</w:t>
      </w:r>
      <w:r w:rsidR="008A2425">
        <w:rPr>
          <w:lang w:val="nb-NO"/>
        </w:rPr>
        <w:t>,</w:t>
      </w:r>
      <w:r w:rsidRPr="00D40195">
        <w:rPr>
          <w:lang w:val="nb-NO"/>
        </w:rPr>
        <w:t xml:space="preserve"> må du</w:t>
      </w:r>
      <w:r w:rsidR="189E896C" w:rsidRPr="00D40195">
        <w:rPr>
          <w:lang w:val="nb-NO"/>
        </w:rPr>
        <w:t xml:space="preserve"> være forberedt på at</w:t>
      </w:r>
      <w:r w:rsidRPr="00D40195">
        <w:rPr>
          <w:lang w:val="nb-NO"/>
        </w:rPr>
        <w:t xml:space="preserve"> kundebehandleren </w:t>
      </w:r>
      <w:r w:rsidR="189E896C" w:rsidRPr="00D40195">
        <w:rPr>
          <w:lang w:val="nb-NO"/>
        </w:rPr>
        <w:t xml:space="preserve">vil ta bilde av </w:t>
      </w:r>
      <w:r w:rsidR="00787FF1" w:rsidRPr="00D40195">
        <w:rPr>
          <w:lang w:val="nb-NO"/>
        </w:rPr>
        <w:t>deg</w:t>
      </w:r>
      <w:r w:rsidRPr="00D40195">
        <w:rPr>
          <w:lang w:val="nb-NO"/>
        </w:rPr>
        <w:t xml:space="preserve">. </w:t>
      </w:r>
      <w:r w:rsidR="267B7ADE" w:rsidRPr="00D40195">
        <w:rPr>
          <w:lang w:val="nb-NO"/>
        </w:rPr>
        <w:t>B</w:t>
      </w:r>
      <w:r w:rsidR="267B7ADE" w:rsidRPr="00965AEB">
        <w:rPr>
          <w:lang w:val="nb-NO"/>
        </w:rPr>
        <w:t xml:space="preserve">arn og ungdommer under 18 år vil ikke bli tatt bilde av. </w:t>
      </w:r>
    </w:p>
    <w:p w14:paraId="0EB1D11B" w14:textId="784CBBEB" w:rsidR="000D2909" w:rsidRPr="00161128" w:rsidRDefault="189E896C" w:rsidP="6D2F3EAC">
      <w:pPr>
        <w:numPr>
          <w:ilvl w:val="0"/>
          <w:numId w:val="4"/>
        </w:numPr>
        <w:rPr>
          <w:lang w:val="nb-NO"/>
        </w:rPr>
      </w:pPr>
      <w:r w:rsidRPr="00D40195">
        <w:rPr>
          <w:lang w:val="nb-NO"/>
        </w:rPr>
        <w:t xml:space="preserve">For at bildet </w:t>
      </w:r>
      <w:r w:rsidR="2B31FC79" w:rsidRPr="00D40195">
        <w:rPr>
          <w:lang w:val="nb-NO"/>
        </w:rPr>
        <w:t xml:space="preserve">av deg </w:t>
      </w:r>
      <w:r w:rsidRPr="00D40195">
        <w:rPr>
          <w:lang w:val="nb-NO"/>
        </w:rPr>
        <w:t>skal</w:t>
      </w:r>
      <w:r w:rsidR="64E15002" w:rsidRPr="00D40195">
        <w:rPr>
          <w:lang w:val="nb-NO"/>
        </w:rPr>
        <w:t xml:space="preserve"> kunne brukes i ID-kontrollen</w:t>
      </w:r>
      <w:r w:rsidRPr="00D40195">
        <w:rPr>
          <w:lang w:val="nb-NO"/>
        </w:rPr>
        <w:t xml:space="preserve">, må ansiktet ditt være </w:t>
      </w:r>
      <w:r w:rsidR="18AF667C" w:rsidRPr="00D40195">
        <w:rPr>
          <w:lang w:val="nb-NO"/>
        </w:rPr>
        <w:t xml:space="preserve">godt </w:t>
      </w:r>
      <w:r w:rsidRPr="00D40195">
        <w:rPr>
          <w:lang w:val="nb-NO"/>
        </w:rPr>
        <w:t>synlig. Vennligst fjern solbriller, caps, lue eller andre hodeplagg som dekker ansiktet</w:t>
      </w:r>
      <w:r w:rsidR="64E15002" w:rsidRPr="00D40195">
        <w:rPr>
          <w:lang w:val="nb-NO"/>
        </w:rPr>
        <w:t xml:space="preserve"> når ansiktsbildet skal tas</w:t>
      </w:r>
      <w:r w:rsidRPr="00D40195">
        <w:rPr>
          <w:lang w:val="nb-NO"/>
        </w:rPr>
        <w:t>.</w:t>
      </w:r>
      <w:r w:rsidR="2F540B05" w:rsidRPr="00D40195">
        <w:rPr>
          <w:lang w:val="nb-NO"/>
        </w:rPr>
        <w:t xml:space="preserve"> </w:t>
      </w:r>
      <w:r w:rsidR="53CDFCF7" w:rsidRPr="00161128">
        <w:rPr>
          <w:lang w:val="nb-NO"/>
        </w:rPr>
        <w:t xml:space="preserve">Bildet skal tas med nøytralt ansiktsuttrykk. </w:t>
      </w:r>
    </w:p>
    <w:p w14:paraId="2B811C09" w14:textId="67780C32" w:rsidR="00BA20CB" w:rsidRPr="000D2909" w:rsidRDefault="71221A3E" w:rsidP="00BA20CB">
      <w:pPr>
        <w:numPr>
          <w:ilvl w:val="0"/>
          <w:numId w:val="4"/>
        </w:numPr>
        <w:rPr>
          <w:lang w:val="nb-NO"/>
        </w:rPr>
      </w:pPr>
      <w:r w:rsidRPr="5958614F">
        <w:rPr>
          <w:lang w:val="nb-NO"/>
        </w:rPr>
        <w:t xml:space="preserve">Kundebehandleren vil </w:t>
      </w:r>
      <w:r w:rsidR="177E1DEB" w:rsidRPr="5958614F">
        <w:rPr>
          <w:lang w:val="nb-NO"/>
        </w:rPr>
        <w:t xml:space="preserve">også </w:t>
      </w:r>
      <w:r w:rsidRPr="5958614F">
        <w:rPr>
          <w:lang w:val="nb-NO"/>
        </w:rPr>
        <w:t xml:space="preserve">se og ta bilde av </w:t>
      </w:r>
      <w:r w:rsidR="1D47A1F7" w:rsidRPr="5958614F">
        <w:rPr>
          <w:lang w:val="nb-NO"/>
        </w:rPr>
        <w:t>I</w:t>
      </w:r>
      <w:r w:rsidRPr="5958614F">
        <w:rPr>
          <w:lang w:val="nb-NO"/>
        </w:rPr>
        <w:t>D-dokument</w:t>
      </w:r>
      <w:r w:rsidR="7EF0493A" w:rsidRPr="5958614F">
        <w:rPr>
          <w:lang w:val="nb-NO"/>
        </w:rPr>
        <w:t>et</w:t>
      </w:r>
      <w:r w:rsidR="1D47A1F7" w:rsidRPr="5958614F">
        <w:rPr>
          <w:lang w:val="nb-NO"/>
        </w:rPr>
        <w:t xml:space="preserve"> ditt</w:t>
      </w:r>
      <w:r w:rsidRPr="5958614F">
        <w:rPr>
          <w:lang w:val="nb-NO"/>
        </w:rPr>
        <w:t xml:space="preserve">. Bildene </w:t>
      </w:r>
      <w:r w:rsidR="6D7CEB32" w:rsidRPr="5958614F">
        <w:rPr>
          <w:lang w:val="nb-NO"/>
        </w:rPr>
        <w:t xml:space="preserve">av deg og din ID </w:t>
      </w:r>
      <w:r w:rsidRPr="5958614F">
        <w:rPr>
          <w:lang w:val="nb-NO"/>
        </w:rPr>
        <w:t xml:space="preserve">vil brukes </w:t>
      </w:r>
      <w:r w:rsidR="6D7CEB32" w:rsidRPr="5958614F">
        <w:rPr>
          <w:lang w:val="nb-NO"/>
        </w:rPr>
        <w:t>for</w:t>
      </w:r>
      <w:r w:rsidRPr="5958614F">
        <w:rPr>
          <w:lang w:val="nb-NO"/>
        </w:rPr>
        <w:t xml:space="preserve"> å bekrefte din identite</w:t>
      </w:r>
      <w:r w:rsidR="6D7CEB32" w:rsidRPr="5958614F">
        <w:rPr>
          <w:lang w:val="nb-NO"/>
        </w:rPr>
        <w:t>t</w:t>
      </w:r>
      <w:r w:rsidR="00C66374">
        <w:rPr>
          <w:lang w:val="nb-NO"/>
        </w:rPr>
        <w:t>.</w:t>
      </w:r>
      <w:r w:rsidRPr="5958614F">
        <w:rPr>
          <w:lang w:val="nb-NO"/>
        </w:rPr>
        <w:t xml:space="preserve"> </w:t>
      </w:r>
    </w:p>
    <w:p w14:paraId="4F9156F3" w14:textId="143DEC67" w:rsidR="000D2909" w:rsidRDefault="189E896C" w:rsidP="00965AEB">
      <w:pPr>
        <w:numPr>
          <w:ilvl w:val="0"/>
          <w:numId w:val="4"/>
        </w:numPr>
        <w:rPr>
          <w:lang w:val="nb-NO"/>
        </w:rPr>
      </w:pPr>
      <w:r w:rsidRPr="6D2F3EAC">
        <w:rPr>
          <w:lang w:val="nb-NO"/>
        </w:rPr>
        <w:t>Hvis</w:t>
      </w:r>
      <w:r w:rsidR="0006205D">
        <w:rPr>
          <w:lang w:val="nb-NO"/>
        </w:rPr>
        <w:t xml:space="preserve"> ditt </w:t>
      </w:r>
      <w:r w:rsidR="008839A3">
        <w:rPr>
          <w:lang w:val="nb-NO"/>
        </w:rPr>
        <w:t>fødselsnummer</w:t>
      </w:r>
      <w:r w:rsidR="0006205D">
        <w:rPr>
          <w:lang w:val="nb-NO"/>
        </w:rPr>
        <w:t xml:space="preserve"> </w:t>
      </w:r>
      <w:r w:rsidR="00965AEB">
        <w:rPr>
          <w:lang w:val="nb-NO"/>
        </w:rPr>
        <w:t xml:space="preserve">/ </w:t>
      </w:r>
      <w:r w:rsidRPr="6D2F3EAC">
        <w:rPr>
          <w:lang w:val="nb-NO"/>
        </w:rPr>
        <w:t>D-nummer</w:t>
      </w:r>
      <w:r w:rsidR="0006205D">
        <w:rPr>
          <w:lang w:val="nb-NO"/>
        </w:rPr>
        <w:t xml:space="preserve"> ikke er synlig på ditt ID-dokument, så må du være forberedt </w:t>
      </w:r>
      <w:r w:rsidRPr="6D2F3EAC">
        <w:rPr>
          <w:lang w:val="nb-NO"/>
        </w:rPr>
        <w:t>å oppgi dette</w:t>
      </w:r>
      <w:r w:rsidR="2B31FC79" w:rsidRPr="6D2F3EAC">
        <w:rPr>
          <w:lang w:val="nb-NO"/>
        </w:rPr>
        <w:t xml:space="preserve"> til kundebehandleren</w:t>
      </w:r>
      <w:r w:rsidR="0006205D">
        <w:rPr>
          <w:lang w:val="nb-NO"/>
        </w:rPr>
        <w:t>.</w:t>
      </w:r>
    </w:p>
    <w:p w14:paraId="24893042" w14:textId="77777777" w:rsidR="00965AEB" w:rsidRPr="0006205D" w:rsidRDefault="00965AEB" w:rsidP="00965AEB">
      <w:pPr>
        <w:ind w:left="720"/>
        <w:rPr>
          <w:lang w:val="nb-NO"/>
        </w:rPr>
      </w:pPr>
    </w:p>
    <w:p w14:paraId="3248A6C4" w14:textId="77777777" w:rsidR="00A3219F" w:rsidRDefault="000D2909" w:rsidP="000D2909">
      <w:pPr>
        <w:rPr>
          <w:lang w:val="nb-NO"/>
        </w:rPr>
      </w:pPr>
      <w:r w:rsidRPr="000D2909">
        <w:rPr>
          <w:b/>
          <w:bCs/>
          <w:lang w:val="nb-NO"/>
        </w:rPr>
        <w:t xml:space="preserve">Steder </w:t>
      </w:r>
      <w:r w:rsidR="00A3219F">
        <w:rPr>
          <w:b/>
          <w:bCs/>
          <w:lang w:val="nb-NO"/>
        </w:rPr>
        <w:t>du kan utføre</w:t>
      </w:r>
      <w:r w:rsidRPr="000D2909">
        <w:rPr>
          <w:b/>
          <w:bCs/>
          <w:lang w:val="nb-NO"/>
        </w:rPr>
        <w:t xml:space="preserve"> ID-</w:t>
      </w:r>
      <w:r>
        <w:rPr>
          <w:b/>
          <w:bCs/>
          <w:lang w:val="nb-NO"/>
        </w:rPr>
        <w:t>kontroll</w:t>
      </w:r>
      <w:r w:rsidRPr="000D2909">
        <w:rPr>
          <w:b/>
          <w:bCs/>
          <w:lang w:val="nb-NO"/>
        </w:rPr>
        <w:t>:</w:t>
      </w:r>
      <w:r w:rsidRPr="000D2909">
        <w:rPr>
          <w:lang w:val="nb-NO"/>
        </w:rPr>
        <w:t> </w:t>
      </w:r>
    </w:p>
    <w:p w14:paraId="3E6CA2FC" w14:textId="5796A16D" w:rsidR="6D2F3EAC" w:rsidRDefault="189E896C" w:rsidP="6D2F3EAC">
      <w:pPr>
        <w:rPr>
          <w:lang w:val="nb-NO"/>
        </w:rPr>
      </w:pPr>
      <w:r w:rsidRPr="65ADD9CE">
        <w:rPr>
          <w:lang w:val="nb-NO"/>
        </w:rPr>
        <w:t>Du kan utføre den fysiske ID-kontroll</w:t>
      </w:r>
      <w:r w:rsidR="1D4C474D" w:rsidRPr="65ADD9CE">
        <w:rPr>
          <w:lang w:val="nb-NO"/>
        </w:rPr>
        <w:t>en</w:t>
      </w:r>
      <w:r w:rsidRPr="65ADD9CE">
        <w:rPr>
          <w:lang w:val="nb-NO"/>
        </w:rPr>
        <w:t xml:space="preserve"> på </w:t>
      </w:r>
      <w:r w:rsidR="003C04F5">
        <w:rPr>
          <w:lang w:val="nb-NO"/>
        </w:rPr>
        <w:t xml:space="preserve">Posten Bring </w:t>
      </w:r>
      <w:r w:rsidR="002A66C1">
        <w:rPr>
          <w:lang w:val="nb-NO"/>
        </w:rPr>
        <w:t xml:space="preserve">sine </w:t>
      </w:r>
      <w:r w:rsidRPr="65ADD9CE">
        <w:rPr>
          <w:lang w:val="nb-NO"/>
        </w:rPr>
        <w:t xml:space="preserve">postkontor og </w:t>
      </w:r>
      <w:r w:rsidR="002A66C1">
        <w:rPr>
          <w:lang w:val="nb-NO"/>
        </w:rPr>
        <w:t>p</w:t>
      </w:r>
      <w:r w:rsidRPr="65ADD9CE">
        <w:rPr>
          <w:lang w:val="nb-NO"/>
        </w:rPr>
        <w:t xml:space="preserve">ost i </w:t>
      </w:r>
      <w:r w:rsidR="7887B3D7" w:rsidRPr="65ADD9CE">
        <w:rPr>
          <w:lang w:val="nb-NO"/>
        </w:rPr>
        <w:t>butikk</w:t>
      </w:r>
      <w:r w:rsidR="4215AAA4" w:rsidRPr="65ADD9CE">
        <w:rPr>
          <w:lang w:val="nb-NO"/>
        </w:rPr>
        <w:t xml:space="preserve"> som tilbyr denne tjenesten</w:t>
      </w:r>
      <w:r w:rsidR="2B31FC79" w:rsidRPr="65ADD9CE">
        <w:rPr>
          <w:lang w:val="nb-NO"/>
        </w:rPr>
        <w:t xml:space="preserve"> </w:t>
      </w:r>
      <w:r w:rsidR="003C04F5">
        <w:rPr>
          <w:lang w:val="nb-NO"/>
        </w:rPr>
        <w:t xml:space="preserve">i </w:t>
      </w:r>
      <w:r w:rsidR="2B31FC79" w:rsidRPr="65ADD9CE">
        <w:rPr>
          <w:lang w:val="nb-NO"/>
        </w:rPr>
        <w:t>deres å</w:t>
      </w:r>
      <w:r w:rsidR="003C04F5">
        <w:rPr>
          <w:lang w:val="nb-NO"/>
        </w:rPr>
        <w:t>pn</w:t>
      </w:r>
      <w:r w:rsidR="76CCE011" w:rsidRPr="65ADD9CE">
        <w:rPr>
          <w:lang w:val="nb-NO"/>
        </w:rPr>
        <w:t>ingstid.</w:t>
      </w:r>
    </w:p>
    <w:p w14:paraId="7C88FC2C" w14:textId="77777777" w:rsidR="003C04F5" w:rsidRDefault="003C04F5" w:rsidP="6D2F3EAC">
      <w:pPr>
        <w:rPr>
          <w:lang w:val="nb-NO"/>
        </w:rPr>
      </w:pPr>
    </w:p>
    <w:p w14:paraId="33761508" w14:textId="4F53F1AF" w:rsidR="567B2111" w:rsidRDefault="567B2111" w:rsidP="6D2F3EAC">
      <w:pPr>
        <w:rPr>
          <w:lang w:val="nb-NO"/>
        </w:rPr>
      </w:pPr>
      <w:r w:rsidRPr="5958614F">
        <w:rPr>
          <w:b/>
          <w:bCs/>
          <w:lang w:val="nb-NO"/>
        </w:rPr>
        <w:t>D</w:t>
      </w:r>
      <w:r w:rsidR="2260EFD2" w:rsidRPr="5958614F">
        <w:rPr>
          <w:b/>
          <w:bCs/>
          <w:lang w:val="nb-NO"/>
        </w:rPr>
        <w:t xml:space="preserve">in </w:t>
      </w:r>
      <w:r w:rsidR="31258BCA" w:rsidRPr="5958614F">
        <w:rPr>
          <w:b/>
          <w:bCs/>
          <w:lang w:val="nb-NO"/>
        </w:rPr>
        <w:t>ID-kode:</w:t>
      </w:r>
      <w:r w:rsidR="002A66C1">
        <w:rPr>
          <w:lang w:val="nb-NO"/>
        </w:rPr>
        <w:t xml:space="preserve"> </w:t>
      </w:r>
      <w:r w:rsidR="31258BCA" w:rsidRPr="5958614F">
        <w:rPr>
          <w:lang w:val="nb-NO"/>
        </w:rPr>
        <w:t>[</w:t>
      </w:r>
      <w:r w:rsidR="002A66C1">
        <w:rPr>
          <w:lang w:val="nb-NO"/>
        </w:rPr>
        <w:t xml:space="preserve">ID </w:t>
      </w:r>
      <w:r w:rsidR="31258BCA" w:rsidRPr="5958614F">
        <w:rPr>
          <w:lang w:val="nb-NO"/>
        </w:rPr>
        <w:t xml:space="preserve">XXX XXX] </w:t>
      </w:r>
    </w:p>
    <w:p w14:paraId="24E3E877" w14:textId="5625FE1A" w:rsidR="000D2909" w:rsidRDefault="31258BCA" w:rsidP="000D2909">
      <w:pPr>
        <w:rPr>
          <w:lang w:val="nb-NO"/>
        </w:rPr>
      </w:pPr>
      <w:r w:rsidRPr="6D2F3EAC">
        <w:rPr>
          <w:lang w:val="nb-NO"/>
        </w:rPr>
        <w:t>Denne koden må oppgis når du møter opp hos Posten for å starte ID-kontrollen.</w:t>
      </w:r>
    </w:p>
    <w:p w14:paraId="1E043D27" w14:textId="77777777" w:rsidR="002A66C1" w:rsidRPr="000D2909" w:rsidRDefault="002A66C1" w:rsidP="000D2909">
      <w:pPr>
        <w:rPr>
          <w:lang w:val="nb-NO"/>
        </w:rPr>
      </w:pPr>
    </w:p>
    <w:p w14:paraId="5B813851" w14:textId="14FA309A" w:rsidR="00E441E7" w:rsidRDefault="000D2909" w:rsidP="000D2909">
      <w:pPr>
        <w:rPr>
          <w:lang w:val="nb-NO"/>
        </w:rPr>
      </w:pPr>
      <w:r w:rsidRPr="000D2909">
        <w:rPr>
          <w:b/>
          <w:bCs/>
          <w:lang w:val="nb-NO"/>
        </w:rPr>
        <w:t>Frist for oppmøte:</w:t>
      </w:r>
    </w:p>
    <w:p w14:paraId="59F36375" w14:textId="0AA962E9" w:rsidR="000D2909" w:rsidRDefault="189E896C" w:rsidP="000D2909">
      <w:pPr>
        <w:rPr>
          <w:lang w:val="nb-NO"/>
        </w:rPr>
      </w:pPr>
      <w:r w:rsidRPr="65ADD9CE">
        <w:rPr>
          <w:lang w:val="nb-NO"/>
        </w:rPr>
        <w:t xml:space="preserve">Du har 7 dager </w:t>
      </w:r>
      <w:r w:rsidR="00D121DE">
        <w:rPr>
          <w:lang w:val="nb-NO"/>
        </w:rPr>
        <w:t>fra mottatt bestilling</w:t>
      </w:r>
      <w:r w:rsidRPr="65ADD9CE">
        <w:rPr>
          <w:lang w:val="nb-NO"/>
        </w:rPr>
        <w:t xml:space="preserve"> til å møte opp </w:t>
      </w:r>
      <w:r w:rsidR="725230F5" w:rsidRPr="65ADD9CE">
        <w:rPr>
          <w:lang w:val="nb-NO"/>
        </w:rPr>
        <w:t>ved et Poste</w:t>
      </w:r>
      <w:r w:rsidR="2B110D97" w:rsidRPr="65ADD9CE">
        <w:rPr>
          <w:lang w:val="nb-NO"/>
        </w:rPr>
        <w:t>n</w:t>
      </w:r>
      <w:r w:rsidR="725230F5" w:rsidRPr="65ADD9CE">
        <w:rPr>
          <w:lang w:val="nb-NO"/>
        </w:rPr>
        <w:t xml:space="preserve"> postkontor eller en </w:t>
      </w:r>
      <w:r w:rsidR="002A66C1">
        <w:rPr>
          <w:lang w:val="nb-NO"/>
        </w:rPr>
        <w:t>p</w:t>
      </w:r>
      <w:r w:rsidR="725230F5" w:rsidRPr="65ADD9CE">
        <w:rPr>
          <w:lang w:val="nb-NO"/>
        </w:rPr>
        <w:t>ost i butikk</w:t>
      </w:r>
      <w:r w:rsidR="05273D66" w:rsidRPr="65ADD9CE">
        <w:rPr>
          <w:lang w:val="nb-NO"/>
        </w:rPr>
        <w:t xml:space="preserve"> </w:t>
      </w:r>
      <w:r w:rsidR="53CF8373" w:rsidRPr="65ADD9CE">
        <w:rPr>
          <w:lang w:val="nb-NO"/>
        </w:rPr>
        <w:t xml:space="preserve">for </w:t>
      </w:r>
      <w:r w:rsidR="002A66C1" w:rsidRPr="65ADD9CE">
        <w:rPr>
          <w:lang w:val="nb-NO"/>
        </w:rPr>
        <w:t>å gjennomføre</w:t>
      </w:r>
      <w:r w:rsidRPr="65ADD9CE">
        <w:rPr>
          <w:lang w:val="nb-NO"/>
        </w:rPr>
        <w:t xml:space="preserve"> ID-kontrollen. Hvis fristen utløper, må du </w:t>
      </w:r>
      <w:r w:rsidR="64E15002" w:rsidRPr="65ADD9CE">
        <w:rPr>
          <w:lang w:val="nb-NO"/>
        </w:rPr>
        <w:t xml:space="preserve">ta kontakt og bestille </w:t>
      </w:r>
      <w:r w:rsidRPr="65ADD9CE">
        <w:rPr>
          <w:lang w:val="nb-NO"/>
        </w:rPr>
        <w:t>på nytt.</w:t>
      </w:r>
    </w:p>
    <w:p w14:paraId="306B496D" w14:textId="77777777" w:rsidR="002A66C1" w:rsidRDefault="002A66C1" w:rsidP="000D2909">
      <w:pPr>
        <w:rPr>
          <w:lang w:val="nb-NO"/>
        </w:rPr>
      </w:pPr>
    </w:p>
    <w:p w14:paraId="053A3DD7" w14:textId="25E823EA" w:rsidR="00E441E7" w:rsidRPr="000D2909" w:rsidRDefault="000D2909" w:rsidP="000D2909">
      <w:pPr>
        <w:rPr>
          <w:lang w:val="nb-NO"/>
        </w:rPr>
      </w:pPr>
      <w:r w:rsidRPr="000D2909">
        <w:rPr>
          <w:lang w:val="nb-NO"/>
        </w:rPr>
        <w:t>Hvis du har spørsmål, vennligst kontakt vår kundeservice.</w:t>
      </w:r>
    </w:p>
    <w:p w14:paraId="27ED3377" w14:textId="77777777" w:rsidR="000D2909" w:rsidRDefault="000D2909" w:rsidP="000D2909">
      <w:pPr>
        <w:rPr>
          <w:lang w:val="nb-NO"/>
        </w:rPr>
      </w:pPr>
      <w:r w:rsidRPr="000D2909">
        <w:rPr>
          <w:lang w:val="nb-NO"/>
        </w:rPr>
        <w:t>Med vennlig hilsen,</w:t>
      </w:r>
      <w:r w:rsidRPr="000D2909">
        <w:rPr>
          <w:lang w:val="nb-NO"/>
        </w:rPr>
        <w:br/>
        <w:t>[Bankens navn] Kundeservice</w:t>
      </w:r>
    </w:p>
    <w:p w14:paraId="63CA2A1C" w14:textId="77777777" w:rsidR="002E733C" w:rsidRDefault="002E733C" w:rsidP="000D2909">
      <w:pPr>
        <w:rPr>
          <w:lang w:val="nb-NO"/>
        </w:rPr>
      </w:pPr>
    </w:p>
    <w:p w14:paraId="6D83840E" w14:textId="2AC50A3C" w:rsidR="002E733C" w:rsidRPr="00D40195" w:rsidRDefault="0067585D" w:rsidP="003A6B55">
      <w:pPr>
        <w:pStyle w:val="Overskrift3"/>
        <w:rPr>
          <w:lang w:val="nb-NO"/>
        </w:rPr>
      </w:pPr>
      <w:bookmarkStart w:id="2" w:name="_Toc198557787"/>
      <w:r w:rsidRPr="00D40195">
        <w:rPr>
          <w:lang w:val="nb-NO"/>
        </w:rPr>
        <w:t xml:space="preserve">1.2 - </w:t>
      </w:r>
      <w:r w:rsidR="002E733C" w:rsidRPr="00D40195">
        <w:rPr>
          <w:lang w:val="nb-NO"/>
        </w:rPr>
        <w:t xml:space="preserve">Til bruk </w:t>
      </w:r>
      <w:r w:rsidR="00F638DA" w:rsidRPr="00D40195">
        <w:rPr>
          <w:lang w:val="nb-NO"/>
        </w:rPr>
        <w:t xml:space="preserve">ved </w:t>
      </w:r>
      <w:r w:rsidR="007F01E9" w:rsidRPr="00D40195">
        <w:rPr>
          <w:lang w:val="nb-NO"/>
        </w:rPr>
        <w:t>bestilling -</w:t>
      </w:r>
      <w:r w:rsidR="009A43EA">
        <w:rPr>
          <w:lang w:val="nb-NO"/>
        </w:rPr>
        <w:t xml:space="preserve"> </w:t>
      </w:r>
      <w:r w:rsidR="0006277C" w:rsidRPr="00D40195">
        <w:rPr>
          <w:lang w:val="nb-NO"/>
        </w:rPr>
        <w:t>Kort</w:t>
      </w:r>
      <w:r w:rsidR="002A66C1">
        <w:rPr>
          <w:lang w:val="nb-NO"/>
        </w:rPr>
        <w:t>ere</w:t>
      </w:r>
      <w:r w:rsidR="002F4C25" w:rsidRPr="00D40195">
        <w:rPr>
          <w:lang w:val="nb-NO"/>
        </w:rPr>
        <w:t xml:space="preserve"> variant som f.eks</w:t>
      </w:r>
      <w:r w:rsidR="002A66C1">
        <w:rPr>
          <w:lang w:val="nb-NO"/>
        </w:rPr>
        <w:t>.</w:t>
      </w:r>
      <w:r w:rsidR="002F4C25" w:rsidRPr="00D40195">
        <w:rPr>
          <w:lang w:val="nb-NO"/>
        </w:rPr>
        <w:t xml:space="preserve"> brukes ved</w:t>
      </w:r>
      <w:r w:rsidR="007F01E9" w:rsidRPr="00D40195">
        <w:rPr>
          <w:lang w:val="nb-NO"/>
        </w:rPr>
        <w:t xml:space="preserve"> </w:t>
      </w:r>
      <w:r w:rsidR="002E733C" w:rsidRPr="00D40195">
        <w:rPr>
          <w:lang w:val="nb-NO"/>
        </w:rPr>
        <w:t>utsendelse av SMS til kunde:</w:t>
      </w:r>
      <w:bookmarkEnd w:id="2"/>
    </w:p>
    <w:p w14:paraId="360459AA" w14:textId="77777777" w:rsidR="00F638DA" w:rsidRPr="00D40195" w:rsidRDefault="00F638DA" w:rsidP="00F638DA">
      <w:pPr>
        <w:rPr>
          <w:lang w:val="nb-NO"/>
        </w:rPr>
      </w:pPr>
    </w:p>
    <w:p w14:paraId="18C78045" w14:textId="77777777" w:rsidR="002E733C" w:rsidRPr="002E733C" w:rsidRDefault="002E733C" w:rsidP="002E733C">
      <w:pPr>
        <w:rPr>
          <w:lang w:val="nb-NO"/>
        </w:rPr>
      </w:pPr>
      <w:r w:rsidRPr="002E733C">
        <w:rPr>
          <w:b/>
          <w:bCs/>
          <w:lang w:val="nb-NO"/>
        </w:rPr>
        <w:lastRenderedPageBreak/>
        <w:t>Kjære kunde,</w:t>
      </w:r>
    </w:p>
    <w:p w14:paraId="38908DFD" w14:textId="68D76FB5" w:rsidR="002E733C" w:rsidRPr="00D40195" w:rsidRDefault="2167F060" w:rsidP="6D2F3EAC">
      <w:pPr>
        <w:rPr>
          <w:lang w:val="nb-NO"/>
        </w:rPr>
      </w:pPr>
      <w:r w:rsidRPr="00D40195">
        <w:rPr>
          <w:lang w:val="nb-NO"/>
        </w:rPr>
        <w:t xml:space="preserve">For å fullføre registreringen, må du gjennomføre en fysisk ID-kontroll hos Posten innen 7 dager. Ta med gyldig legitimasjon (pass eller </w:t>
      </w:r>
      <w:r w:rsidR="009A43EA">
        <w:rPr>
          <w:lang w:val="nb-NO"/>
        </w:rPr>
        <w:t xml:space="preserve">norsk </w:t>
      </w:r>
      <w:r w:rsidRPr="00D40195">
        <w:rPr>
          <w:lang w:val="nb-NO"/>
        </w:rPr>
        <w:t>nasjonalt ID-kort) og oppgi ID-kode [</w:t>
      </w:r>
      <w:r w:rsidR="009A43EA">
        <w:rPr>
          <w:lang w:val="nb-NO"/>
        </w:rPr>
        <w:t xml:space="preserve">ID </w:t>
      </w:r>
      <w:r w:rsidRPr="00D40195">
        <w:rPr>
          <w:lang w:val="nb-NO"/>
        </w:rPr>
        <w:t>XXX XXX]. Kundebehandleren vil ta bilde av deg og ditt ID-dokument</w:t>
      </w:r>
      <w:r w:rsidR="3453F823" w:rsidRPr="00D40195">
        <w:rPr>
          <w:lang w:val="nb-NO"/>
        </w:rPr>
        <w:t xml:space="preserve"> for å kunne verifisere din identitet</w:t>
      </w:r>
      <w:r w:rsidRPr="00D40195">
        <w:rPr>
          <w:lang w:val="nb-NO"/>
        </w:rPr>
        <w:t>.</w:t>
      </w:r>
      <w:r w:rsidR="46656038" w:rsidRPr="00D40195">
        <w:rPr>
          <w:lang w:val="nb-NO"/>
        </w:rPr>
        <w:t xml:space="preserve"> Se mail for hva som vil skje i en slik ID-kontroll.</w:t>
      </w:r>
    </w:p>
    <w:p w14:paraId="1CA40239" w14:textId="77777777" w:rsidR="002E733C" w:rsidRDefault="002E733C" w:rsidP="002E733C">
      <w:pPr>
        <w:rPr>
          <w:lang w:val="nb-NO"/>
        </w:rPr>
      </w:pPr>
      <w:r w:rsidRPr="002E733C">
        <w:rPr>
          <w:lang w:val="nb-NO"/>
        </w:rPr>
        <w:t>For spørsmål, kontakt vår kundeservice.</w:t>
      </w:r>
    </w:p>
    <w:p w14:paraId="5AEE36A8" w14:textId="77777777" w:rsidR="002A66C1" w:rsidRPr="002E733C" w:rsidRDefault="002A66C1" w:rsidP="002E733C">
      <w:pPr>
        <w:rPr>
          <w:lang w:val="nb-NO"/>
        </w:rPr>
      </w:pPr>
    </w:p>
    <w:p w14:paraId="133F7404" w14:textId="6DA742EE" w:rsidR="00D94DD9" w:rsidRDefault="002E733C" w:rsidP="002E733C">
      <w:pPr>
        <w:rPr>
          <w:lang w:val="nb-NO"/>
        </w:rPr>
      </w:pPr>
      <w:r w:rsidRPr="002E733C">
        <w:rPr>
          <w:b/>
          <w:bCs/>
          <w:lang w:val="nb-NO"/>
        </w:rPr>
        <w:t>Med vennlig hilsen,</w:t>
      </w:r>
      <w:r w:rsidRPr="002E733C">
        <w:rPr>
          <w:lang w:val="nb-NO"/>
        </w:rPr>
        <w:br/>
        <w:t>[Bankens navn]</w:t>
      </w:r>
    </w:p>
    <w:p w14:paraId="02B61234" w14:textId="77777777" w:rsidR="00714B39" w:rsidRDefault="00714B39" w:rsidP="002E733C">
      <w:pPr>
        <w:rPr>
          <w:lang w:val="nb-NO"/>
        </w:rPr>
      </w:pPr>
    </w:p>
    <w:p w14:paraId="6B7258BB" w14:textId="77777777" w:rsidR="00D94DD9" w:rsidRPr="002E733C" w:rsidRDefault="00D94DD9" w:rsidP="002E733C">
      <w:pPr>
        <w:rPr>
          <w:lang w:val="nb-NO"/>
        </w:rPr>
      </w:pPr>
    </w:p>
    <w:p w14:paraId="5D118FAA" w14:textId="77777777" w:rsidR="000E7828" w:rsidRPr="002E733C" w:rsidRDefault="000E7828">
      <w:pPr>
        <w:rPr>
          <w:lang w:val="nb-NO"/>
        </w:rPr>
      </w:pPr>
    </w:p>
    <w:p w14:paraId="4198E8BE" w14:textId="77777777" w:rsidR="007D60C4" w:rsidRDefault="007D60C4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br/>
      </w:r>
    </w:p>
    <w:p w14:paraId="5BB1B2CD" w14:textId="043B8655" w:rsidR="00DA7661" w:rsidRDefault="00DA7661" w:rsidP="003A6B55">
      <w:pPr>
        <w:pStyle w:val="Overskrift2"/>
        <w:rPr>
          <w:lang w:val="nb-NO"/>
        </w:rPr>
      </w:pPr>
      <w:r>
        <w:rPr>
          <w:lang w:val="nb-NO"/>
        </w:rPr>
        <w:br w:type="page"/>
      </w:r>
      <w:bookmarkStart w:id="3" w:name="_Toc198557788"/>
      <w:r w:rsidR="0067585D">
        <w:rPr>
          <w:lang w:val="nb-NO"/>
        </w:rPr>
        <w:lastRenderedPageBreak/>
        <w:t xml:space="preserve">2 - </w:t>
      </w:r>
      <w:r w:rsidR="000B47F7">
        <w:rPr>
          <w:lang w:val="nb-NO"/>
        </w:rPr>
        <w:t>Godkjent ID-kontroll</w:t>
      </w:r>
      <w:bookmarkEnd w:id="3"/>
    </w:p>
    <w:p w14:paraId="79B9F249" w14:textId="6BC749BC" w:rsidR="00DA7661" w:rsidRDefault="0067585D" w:rsidP="003A6B55">
      <w:pPr>
        <w:pStyle w:val="Overskrift3"/>
        <w:rPr>
          <w:lang w:val="nb-NO"/>
        </w:rPr>
      </w:pPr>
      <w:bookmarkStart w:id="4" w:name="_Toc198557789"/>
      <w:r>
        <w:rPr>
          <w:lang w:val="nb-NO"/>
        </w:rPr>
        <w:t xml:space="preserve">2.1 - </w:t>
      </w:r>
      <w:r w:rsidR="00FF364F">
        <w:rPr>
          <w:lang w:val="nb-NO"/>
        </w:rPr>
        <w:t>E-post</w:t>
      </w:r>
      <w:r w:rsidR="00152A79">
        <w:rPr>
          <w:lang w:val="nb-NO"/>
        </w:rPr>
        <w:t>, SMS eller</w:t>
      </w:r>
      <w:r w:rsidR="00FF364F">
        <w:rPr>
          <w:lang w:val="nb-NO"/>
        </w:rPr>
        <w:t xml:space="preserve"> via app:</w:t>
      </w:r>
      <w:bookmarkEnd w:id="4"/>
    </w:p>
    <w:p w14:paraId="2C0583D6" w14:textId="77777777" w:rsidR="00F638DA" w:rsidRPr="00F638DA" w:rsidRDefault="00F638DA" w:rsidP="00F638DA">
      <w:pPr>
        <w:rPr>
          <w:lang w:val="nb-NO"/>
        </w:rPr>
      </w:pPr>
    </w:p>
    <w:p w14:paraId="621EB17A" w14:textId="6E9232F6" w:rsidR="00DA7661" w:rsidRPr="000B47F7" w:rsidRDefault="00DA7661" w:rsidP="00DA7661">
      <w:pPr>
        <w:rPr>
          <w:lang w:val="nb-NO"/>
        </w:rPr>
      </w:pPr>
      <w:r w:rsidRPr="000B47F7">
        <w:rPr>
          <w:b/>
          <w:bCs/>
          <w:lang w:val="nb-NO"/>
        </w:rPr>
        <w:t>Kjære kunde,</w:t>
      </w:r>
    </w:p>
    <w:p w14:paraId="043814F9" w14:textId="45C85668" w:rsidR="00152A79" w:rsidRDefault="00152A79" w:rsidP="00152A79">
      <w:pPr>
        <w:rPr>
          <w:b/>
          <w:bCs/>
          <w:lang w:val="nb-NO"/>
        </w:rPr>
      </w:pPr>
      <w:r>
        <w:rPr>
          <w:lang w:val="nb-NO"/>
        </w:rPr>
        <w:t xml:space="preserve">Takk for at du har fullført </w:t>
      </w:r>
      <w:r w:rsidR="00161128">
        <w:rPr>
          <w:lang w:val="nb-NO"/>
        </w:rPr>
        <w:t xml:space="preserve">fysisk </w:t>
      </w:r>
      <w:r>
        <w:rPr>
          <w:lang w:val="nb-NO"/>
        </w:rPr>
        <w:t xml:space="preserve">ID-kontroll. </w:t>
      </w:r>
    </w:p>
    <w:p w14:paraId="62DB9ED3" w14:textId="25C52C7C" w:rsidR="000B47F7" w:rsidRPr="00152A79" w:rsidRDefault="00152A79" w:rsidP="00152A79">
      <w:pPr>
        <w:rPr>
          <w:lang w:val="nb-NO"/>
        </w:rPr>
      </w:pPr>
      <w:r>
        <w:rPr>
          <w:b/>
          <w:bCs/>
          <w:lang w:val="nb-NO"/>
        </w:rPr>
        <w:t>[</w:t>
      </w:r>
      <w:r w:rsidRPr="00152A79">
        <w:rPr>
          <w:lang w:val="nb-NO"/>
        </w:rPr>
        <w:t>Hva skjer nå?</w:t>
      </w:r>
      <w:r>
        <w:rPr>
          <w:b/>
          <w:bCs/>
          <w:lang w:val="nb-NO"/>
        </w:rPr>
        <w:t xml:space="preserve"> </w:t>
      </w:r>
      <w:r w:rsidRPr="00152A79">
        <w:rPr>
          <w:lang w:val="nb-NO"/>
        </w:rPr>
        <w:t>LAG TEKST SOM PASSER FOR DERES KUNDER/SITUASJON]</w:t>
      </w:r>
    </w:p>
    <w:p w14:paraId="135C92AA" w14:textId="77777777" w:rsidR="000B47F7" w:rsidRPr="00DA7661" w:rsidRDefault="000B47F7" w:rsidP="00DA7661">
      <w:pPr>
        <w:rPr>
          <w:lang w:val="nb-NO"/>
        </w:rPr>
      </w:pPr>
    </w:p>
    <w:p w14:paraId="4811B73D" w14:textId="77777777" w:rsidR="00DA7661" w:rsidRPr="00DA7661" w:rsidRDefault="00DA7661" w:rsidP="00DA7661">
      <w:pPr>
        <w:rPr>
          <w:lang w:val="nb-NO"/>
        </w:rPr>
      </w:pPr>
      <w:r w:rsidRPr="00DA7661">
        <w:rPr>
          <w:lang w:val="nb-NO"/>
        </w:rPr>
        <w:t>Med vennlig hilsen,</w:t>
      </w:r>
      <w:r w:rsidRPr="00DA7661">
        <w:rPr>
          <w:lang w:val="nb-NO"/>
        </w:rPr>
        <w:br/>
        <w:t>[Bankens navn] Kundeservice</w:t>
      </w:r>
    </w:p>
    <w:p w14:paraId="2B88A08D" w14:textId="6AAF67C3" w:rsidR="00DA7661" w:rsidRDefault="00DA7661">
      <w:pPr>
        <w:rPr>
          <w:sz w:val="32"/>
          <w:szCs w:val="32"/>
          <w:lang w:val="nb-NO"/>
        </w:rPr>
      </w:pPr>
    </w:p>
    <w:p w14:paraId="2CD32892" w14:textId="77777777" w:rsidR="00F638DA" w:rsidRDefault="00F638DA">
      <w:pPr>
        <w:rPr>
          <w:sz w:val="32"/>
          <w:szCs w:val="32"/>
          <w:lang w:val="nb-NO"/>
        </w:rPr>
      </w:pPr>
    </w:p>
    <w:p w14:paraId="6825E501" w14:textId="77777777" w:rsidR="0067585D" w:rsidRDefault="0067585D" w:rsidP="003A6B55">
      <w:pPr>
        <w:pStyle w:val="Overskrift2"/>
        <w:rPr>
          <w:lang w:val="nb-NO"/>
        </w:rPr>
      </w:pPr>
      <w:bookmarkStart w:id="5" w:name="_Toc198557790"/>
      <w:r>
        <w:rPr>
          <w:lang w:val="nb-NO"/>
        </w:rPr>
        <w:t xml:space="preserve">3 - </w:t>
      </w:r>
      <w:r w:rsidR="00F638DA">
        <w:rPr>
          <w:lang w:val="nb-NO"/>
        </w:rPr>
        <w:t>D</w:t>
      </w:r>
      <w:r w:rsidR="000E7828" w:rsidRPr="00F638DA">
        <w:rPr>
          <w:lang w:val="nb-NO"/>
        </w:rPr>
        <w:t>ersom ID-ko</w:t>
      </w:r>
      <w:r w:rsidR="00C74C52" w:rsidRPr="00F638DA">
        <w:rPr>
          <w:lang w:val="nb-NO"/>
        </w:rPr>
        <w:t xml:space="preserve">ntroll ikke </w:t>
      </w:r>
      <w:r w:rsidR="00CB4397" w:rsidRPr="00F638DA">
        <w:rPr>
          <w:lang w:val="nb-NO"/>
        </w:rPr>
        <w:t>blir godkjent</w:t>
      </w:r>
      <w:bookmarkEnd w:id="5"/>
    </w:p>
    <w:p w14:paraId="71A56CC3" w14:textId="08EDF060" w:rsidR="00F638DA" w:rsidRPr="00F638DA" w:rsidRDefault="0067585D" w:rsidP="00161128">
      <w:pPr>
        <w:pStyle w:val="Overskrift3"/>
        <w:rPr>
          <w:lang w:val="nb-NO"/>
        </w:rPr>
      </w:pPr>
      <w:bookmarkStart w:id="6" w:name="_Toc198557791"/>
      <w:r>
        <w:rPr>
          <w:lang w:val="nb-NO"/>
        </w:rPr>
        <w:t>3.1 - M</w:t>
      </w:r>
      <w:r w:rsidR="00645EF6" w:rsidRPr="00F638DA">
        <w:rPr>
          <w:lang w:val="nb-NO"/>
        </w:rPr>
        <w:t xml:space="preserve">anglende informasjon </w:t>
      </w:r>
      <w:r w:rsidR="007A13B1" w:rsidRPr="00F638DA">
        <w:rPr>
          <w:lang w:val="nb-NO"/>
        </w:rPr>
        <w:t xml:space="preserve">eller </w:t>
      </w:r>
      <w:r w:rsidR="00E96726" w:rsidRPr="00F638DA">
        <w:rPr>
          <w:lang w:val="nb-NO"/>
        </w:rPr>
        <w:t xml:space="preserve">annen grunn til </w:t>
      </w:r>
      <w:r w:rsidR="005E5E17">
        <w:rPr>
          <w:lang w:val="nb-NO"/>
        </w:rPr>
        <w:t>avvisning</w:t>
      </w:r>
      <w:r>
        <w:rPr>
          <w:lang w:val="nb-NO"/>
        </w:rPr>
        <w:t xml:space="preserve"> – prøv på nytt (</w:t>
      </w:r>
      <w:r w:rsidR="00E266DC">
        <w:rPr>
          <w:lang w:val="nb-NO"/>
        </w:rPr>
        <w:t>epost</w:t>
      </w:r>
      <w:r>
        <w:rPr>
          <w:lang w:val="nb-NO"/>
        </w:rPr>
        <w:t xml:space="preserve"> /</w:t>
      </w:r>
      <w:r w:rsidR="00873013">
        <w:rPr>
          <w:lang w:val="nb-NO"/>
        </w:rPr>
        <w:t xml:space="preserve"> app</w:t>
      </w:r>
      <w:r>
        <w:rPr>
          <w:lang w:val="nb-NO"/>
        </w:rPr>
        <w:t>)</w:t>
      </w:r>
      <w:r w:rsidR="00873013">
        <w:rPr>
          <w:lang w:val="nb-NO"/>
        </w:rPr>
        <w:t>:</w:t>
      </w:r>
      <w:bookmarkEnd w:id="6"/>
      <w:r w:rsidR="00873013">
        <w:rPr>
          <w:lang w:val="nb-NO"/>
        </w:rPr>
        <w:t xml:space="preserve"> </w:t>
      </w:r>
    </w:p>
    <w:p w14:paraId="5CE6602D" w14:textId="77777777" w:rsidR="00CB4397" w:rsidRPr="00CB4397" w:rsidRDefault="00CB4397" w:rsidP="00CB4397">
      <w:pPr>
        <w:rPr>
          <w:lang w:val="nb-NO"/>
        </w:rPr>
      </w:pPr>
      <w:r w:rsidRPr="00CB4397">
        <w:rPr>
          <w:b/>
          <w:bCs/>
          <w:lang w:val="nb-NO"/>
        </w:rPr>
        <w:t>Kjære kunde,</w:t>
      </w:r>
    </w:p>
    <w:p w14:paraId="66806807" w14:textId="4915E2A6" w:rsidR="00CB4397" w:rsidRDefault="00CB4397" w:rsidP="00CB4397">
      <w:pPr>
        <w:rPr>
          <w:lang w:val="nb-NO"/>
        </w:rPr>
      </w:pPr>
      <w:r w:rsidRPr="00CB4397">
        <w:rPr>
          <w:lang w:val="nb-NO"/>
        </w:rPr>
        <w:t xml:space="preserve">Vi beklager å informere deg om at </w:t>
      </w:r>
      <w:r w:rsidR="00D52DBE">
        <w:rPr>
          <w:lang w:val="nb-NO"/>
        </w:rPr>
        <w:t>vi ikke fikk bekreftet din identitet</w:t>
      </w:r>
      <w:r w:rsidR="009F6D56">
        <w:rPr>
          <w:lang w:val="nb-NO"/>
        </w:rPr>
        <w:t xml:space="preserve"> i ID-kontrollen</w:t>
      </w:r>
      <w:r w:rsidR="00D52DBE">
        <w:rPr>
          <w:lang w:val="nb-NO"/>
        </w:rPr>
        <w:t xml:space="preserve">. </w:t>
      </w:r>
    </w:p>
    <w:p w14:paraId="3314C902" w14:textId="77777777" w:rsidR="00427880" w:rsidRPr="00CB4397" w:rsidRDefault="00427880" w:rsidP="00CB4397">
      <w:pPr>
        <w:rPr>
          <w:lang w:val="nb-NO"/>
        </w:rPr>
      </w:pPr>
    </w:p>
    <w:p w14:paraId="01CE00BB" w14:textId="3C2155F7" w:rsidR="00CB4397" w:rsidRPr="00CB4397" w:rsidRDefault="00CB4397" w:rsidP="00CB4397">
      <w:pPr>
        <w:rPr>
          <w:lang w:val="nb-NO"/>
        </w:rPr>
      </w:pPr>
      <w:r w:rsidRPr="65ADD9CE">
        <w:rPr>
          <w:b/>
          <w:bCs/>
          <w:lang w:val="nb-NO"/>
        </w:rPr>
        <w:t>Mulige årsaker til at ID-kontrollen ikke ble godkjent:</w:t>
      </w:r>
    </w:p>
    <w:p w14:paraId="56FEBC41" w14:textId="12AAAAD6" w:rsidR="00CB4397" w:rsidRPr="00CB4397" w:rsidRDefault="5A3E9A89" w:rsidP="00CB4397">
      <w:pPr>
        <w:numPr>
          <w:ilvl w:val="0"/>
          <w:numId w:val="5"/>
        </w:numPr>
        <w:rPr>
          <w:lang w:val="nb-NO"/>
        </w:rPr>
      </w:pPr>
      <w:r w:rsidRPr="6D2F3EAC">
        <w:rPr>
          <w:lang w:val="nb-NO"/>
        </w:rPr>
        <w:t>Ugyldig eller utløpt legitimasjon</w:t>
      </w:r>
      <w:r w:rsidR="6EFACF97" w:rsidRPr="6D2F3EAC">
        <w:rPr>
          <w:lang w:val="nb-NO"/>
        </w:rPr>
        <w:t>.</w:t>
      </w:r>
    </w:p>
    <w:p w14:paraId="0588FDE9" w14:textId="15FCB590" w:rsidR="00CB4397" w:rsidRPr="00CB4397" w:rsidRDefault="5A3E9A89" w:rsidP="00CB4397">
      <w:pPr>
        <w:numPr>
          <w:ilvl w:val="0"/>
          <w:numId w:val="5"/>
        </w:numPr>
        <w:rPr>
          <w:lang w:val="nb-NO"/>
        </w:rPr>
      </w:pPr>
      <w:r w:rsidRPr="6D2F3EAC">
        <w:rPr>
          <w:lang w:val="nb-NO"/>
        </w:rPr>
        <w:t>Legitimasjon som ikke er akseptert (</w:t>
      </w:r>
      <w:r w:rsidR="02F0CFCA" w:rsidRPr="6D2F3EAC">
        <w:rPr>
          <w:lang w:val="nb-NO"/>
        </w:rPr>
        <w:t xml:space="preserve">bruk av skadet ID-kort/pass, </w:t>
      </w:r>
      <w:r w:rsidR="009F6D56">
        <w:rPr>
          <w:lang w:val="nb-NO"/>
        </w:rPr>
        <w:t xml:space="preserve">internasjonalt ID-kort, </w:t>
      </w:r>
      <w:r w:rsidRPr="6D2F3EAC">
        <w:rPr>
          <w:lang w:val="nb-NO"/>
        </w:rPr>
        <w:t>førerkort, digital legitimasjon, nødpass, bankkort med bilde)</w:t>
      </w:r>
      <w:r w:rsidR="082BC75A" w:rsidRPr="6D2F3EAC">
        <w:rPr>
          <w:lang w:val="nb-NO"/>
        </w:rPr>
        <w:t>.</w:t>
      </w:r>
    </w:p>
    <w:p w14:paraId="73817429" w14:textId="1879A72F" w:rsidR="00CB4397" w:rsidRPr="00CB4397" w:rsidRDefault="5A3E9A89" w:rsidP="00CB4397">
      <w:pPr>
        <w:numPr>
          <w:ilvl w:val="0"/>
          <w:numId w:val="5"/>
        </w:numPr>
        <w:rPr>
          <w:lang w:val="nb-NO"/>
        </w:rPr>
      </w:pPr>
      <w:r w:rsidRPr="6D2F3EAC">
        <w:rPr>
          <w:lang w:val="nb-NO"/>
        </w:rPr>
        <w:t>Manglende eller feilaktig oppgitt informasjon</w:t>
      </w:r>
      <w:r w:rsidR="17C00C60" w:rsidRPr="6D2F3EAC">
        <w:rPr>
          <w:lang w:val="nb-NO"/>
        </w:rPr>
        <w:t>.</w:t>
      </w:r>
    </w:p>
    <w:p w14:paraId="485242A7" w14:textId="719F7797" w:rsidR="00CB4397" w:rsidRDefault="5A3E9A89" w:rsidP="00CB4397">
      <w:pPr>
        <w:numPr>
          <w:ilvl w:val="0"/>
          <w:numId w:val="5"/>
        </w:numPr>
        <w:rPr>
          <w:lang w:val="nb-NO"/>
        </w:rPr>
      </w:pPr>
      <w:r w:rsidRPr="6D2F3EAC">
        <w:rPr>
          <w:lang w:val="nb-NO"/>
        </w:rPr>
        <w:t xml:space="preserve">Bilde som ikke oppfyller kravene (ansiktet må </w:t>
      </w:r>
      <w:r w:rsidR="1E1DAE6E" w:rsidRPr="6D2F3EAC">
        <w:rPr>
          <w:lang w:val="nb-NO"/>
        </w:rPr>
        <w:t xml:space="preserve">ha nøytralt ansiktsuttrykk, </w:t>
      </w:r>
      <w:r w:rsidRPr="6D2F3EAC">
        <w:rPr>
          <w:lang w:val="nb-NO"/>
        </w:rPr>
        <w:t xml:space="preserve">være </w:t>
      </w:r>
      <w:r w:rsidR="15A28278" w:rsidRPr="6D2F3EAC">
        <w:rPr>
          <w:lang w:val="nb-NO"/>
        </w:rPr>
        <w:t>god</w:t>
      </w:r>
      <w:r w:rsidR="3ED359D6" w:rsidRPr="6D2F3EAC">
        <w:rPr>
          <w:lang w:val="nb-NO"/>
        </w:rPr>
        <w:t>t</w:t>
      </w:r>
      <w:r w:rsidR="15A28278" w:rsidRPr="6D2F3EAC">
        <w:rPr>
          <w:lang w:val="nb-NO"/>
        </w:rPr>
        <w:t xml:space="preserve"> synlig uten </w:t>
      </w:r>
      <w:r w:rsidRPr="6D2F3EAC">
        <w:rPr>
          <w:lang w:val="nb-NO"/>
        </w:rPr>
        <w:t>solbriller, caps, lue eller andre hodeplagg</w:t>
      </w:r>
      <w:r w:rsidR="186E5F0C" w:rsidRPr="6D2F3EAC">
        <w:rPr>
          <w:lang w:val="nb-NO"/>
        </w:rPr>
        <w:t xml:space="preserve"> </w:t>
      </w:r>
      <w:r w:rsidR="5F0AD164" w:rsidRPr="6D2F3EAC">
        <w:rPr>
          <w:lang w:val="nb-NO"/>
        </w:rPr>
        <w:t xml:space="preserve">som dekker for ansiktet, </w:t>
      </w:r>
      <w:r w:rsidR="186E5F0C" w:rsidRPr="6D2F3EAC">
        <w:rPr>
          <w:lang w:val="nb-NO"/>
        </w:rPr>
        <w:t xml:space="preserve">og bilde av </w:t>
      </w:r>
      <w:r w:rsidR="1B5984D2" w:rsidRPr="6D2F3EAC">
        <w:rPr>
          <w:lang w:val="nb-NO"/>
        </w:rPr>
        <w:t xml:space="preserve">legitimasjon må </w:t>
      </w:r>
      <w:r w:rsidR="73A8D27B" w:rsidRPr="6D2F3EAC">
        <w:rPr>
          <w:lang w:val="nb-NO"/>
        </w:rPr>
        <w:t>kunne vise nødvendig informasjon.</w:t>
      </w:r>
      <w:r w:rsidRPr="6D2F3EAC">
        <w:rPr>
          <w:lang w:val="nb-NO"/>
        </w:rPr>
        <w:t>)</w:t>
      </w:r>
    </w:p>
    <w:p w14:paraId="64AB34CC" w14:textId="77777777" w:rsidR="00CB4397" w:rsidRPr="00CB4397" w:rsidRDefault="00CB4397" w:rsidP="00CB4397">
      <w:pPr>
        <w:ind w:left="720"/>
        <w:rPr>
          <w:lang w:val="nb-NO"/>
        </w:rPr>
      </w:pPr>
    </w:p>
    <w:p w14:paraId="16D3E0F4" w14:textId="77777777" w:rsidR="00CB4397" w:rsidRPr="00CB4397" w:rsidRDefault="00CB4397" w:rsidP="00CB4397">
      <w:pPr>
        <w:rPr>
          <w:lang w:val="nb-NO"/>
        </w:rPr>
      </w:pPr>
      <w:r w:rsidRPr="00CB4397">
        <w:rPr>
          <w:b/>
          <w:bCs/>
          <w:lang w:val="nb-NO"/>
        </w:rPr>
        <w:t>Hva du kan gjøre videre:</w:t>
      </w:r>
    </w:p>
    <w:p w14:paraId="5969B3C6" w14:textId="6C056D91" w:rsidR="00CB4397" w:rsidRPr="00CB4397" w:rsidRDefault="5A3E9A89" w:rsidP="00CB4397">
      <w:pPr>
        <w:numPr>
          <w:ilvl w:val="0"/>
          <w:numId w:val="6"/>
        </w:numPr>
        <w:rPr>
          <w:lang w:val="nb-NO"/>
        </w:rPr>
      </w:pPr>
      <w:r w:rsidRPr="6D2F3EAC">
        <w:rPr>
          <w:b/>
          <w:bCs/>
          <w:lang w:val="nb-NO"/>
        </w:rPr>
        <w:t>Kontroller legitimasjonen din:</w:t>
      </w:r>
      <w:r w:rsidRPr="6D2F3EAC">
        <w:rPr>
          <w:lang w:val="nb-NO"/>
        </w:rPr>
        <w:t xml:space="preserve"> Sørg for at du har gyldig legitimasjon som er akseptert for ID-kontroll. Dette </w:t>
      </w:r>
      <w:r w:rsidR="73A8D27B" w:rsidRPr="6D2F3EAC">
        <w:rPr>
          <w:lang w:val="nb-NO"/>
        </w:rPr>
        <w:t xml:space="preserve">vil si </w:t>
      </w:r>
      <w:r w:rsidRPr="6D2F3EAC">
        <w:rPr>
          <w:lang w:val="nb-NO"/>
        </w:rPr>
        <w:t xml:space="preserve">norsk </w:t>
      </w:r>
      <w:r w:rsidR="73A8D27B" w:rsidRPr="6D2F3EAC">
        <w:rPr>
          <w:lang w:val="nb-NO"/>
        </w:rPr>
        <w:t xml:space="preserve">eller </w:t>
      </w:r>
      <w:r w:rsidRPr="6D2F3EAC">
        <w:rPr>
          <w:lang w:val="nb-NO"/>
        </w:rPr>
        <w:t xml:space="preserve">utenlandsk pass med </w:t>
      </w:r>
      <w:r w:rsidR="71C794D5" w:rsidRPr="6D2F3EAC">
        <w:rPr>
          <w:lang w:val="nb-NO"/>
        </w:rPr>
        <w:t>chip</w:t>
      </w:r>
      <w:r w:rsidRPr="6D2F3EAC">
        <w:rPr>
          <w:lang w:val="nb-NO"/>
        </w:rPr>
        <w:t xml:space="preserve"> </w:t>
      </w:r>
      <w:r w:rsidR="73A8D27B" w:rsidRPr="6D2F3EAC">
        <w:rPr>
          <w:lang w:val="nb-NO"/>
        </w:rPr>
        <w:t>eller</w:t>
      </w:r>
      <w:r w:rsidRPr="6D2F3EAC">
        <w:rPr>
          <w:lang w:val="nb-NO"/>
        </w:rPr>
        <w:t xml:space="preserve"> norsk</w:t>
      </w:r>
      <w:r w:rsidR="73A8D27B" w:rsidRPr="6D2F3EAC">
        <w:rPr>
          <w:lang w:val="nb-NO"/>
        </w:rPr>
        <w:t xml:space="preserve"> </w:t>
      </w:r>
      <w:r w:rsidRPr="6D2F3EAC">
        <w:rPr>
          <w:lang w:val="nb-NO"/>
        </w:rPr>
        <w:t>nasjonal</w:t>
      </w:r>
      <w:r w:rsidR="4BE2DBB1" w:rsidRPr="6D2F3EAC">
        <w:rPr>
          <w:lang w:val="nb-NO"/>
        </w:rPr>
        <w:t>t</w:t>
      </w:r>
      <w:r w:rsidRPr="6D2F3EAC">
        <w:rPr>
          <w:lang w:val="nb-NO"/>
        </w:rPr>
        <w:t xml:space="preserve"> ID-kort</w:t>
      </w:r>
      <w:r w:rsidR="5956EB6D" w:rsidRPr="6D2F3EAC">
        <w:rPr>
          <w:lang w:val="nb-NO"/>
        </w:rPr>
        <w:t xml:space="preserve"> som ikke er skadet, utgått på dato eller meldt savnet/tapt</w:t>
      </w:r>
      <w:r w:rsidRPr="6D2F3EAC">
        <w:rPr>
          <w:lang w:val="nb-NO"/>
        </w:rPr>
        <w:t>.</w:t>
      </w:r>
    </w:p>
    <w:p w14:paraId="4722A98B" w14:textId="48BA85E8" w:rsidR="00CB4397" w:rsidRPr="00D40195" w:rsidRDefault="5A3E9A89" w:rsidP="6D2F3EAC">
      <w:pPr>
        <w:numPr>
          <w:ilvl w:val="0"/>
          <w:numId w:val="6"/>
        </w:numPr>
        <w:rPr>
          <w:lang w:val="nb-NO"/>
        </w:rPr>
      </w:pPr>
      <w:r w:rsidRPr="00D40195">
        <w:rPr>
          <w:b/>
          <w:bCs/>
          <w:lang w:val="nb-NO"/>
        </w:rPr>
        <w:t>Forbered deg på nytt oppmøte:</w:t>
      </w:r>
      <w:r w:rsidRPr="00D40195">
        <w:rPr>
          <w:lang w:val="nb-NO"/>
        </w:rPr>
        <w:t xml:space="preserve"> Vennligst møt opp igjen på et </w:t>
      </w:r>
      <w:r w:rsidR="00161128">
        <w:rPr>
          <w:lang w:val="nb-NO"/>
        </w:rPr>
        <w:t xml:space="preserve">Posten </w:t>
      </w:r>
      <w:r w:rsidRPr="00D40195">
        <w:rPr>
          <w:lang w:val="nb-NO"/>
        </w:rPr>
        <w:t xml:space="preserve">postkontor eller </w:t>
      </w:r>
      <w:r w:rsidR="00161128">
        <w:rPr>
          <w:lang w:val="nb-NO"/>
        </w:rPr>
        <w:t>p</w:t>
      </w:r>
      <w:r w:rsidRPr="00D40195">
        <w:rPr>
          <w:lang w:val="nb-NO"/>
        </w:rPr>
        <w:t>ost i butikk for å gjennomføre en ny ID-kontroll. Husk å ta med gyldig legitimasjon og vær forberedt på å ta ny</w:t>
      </w:r>
      <w:r w:rsidR="5956EB6D" w:rsidRPr="00D40195">
        <w:rPr>
          <w:lang w:val="nb-NO"/>
        </w:rPr>
        <w:t xml:space="preserve">e </w:t>
      </w:r>
      <w:r w:rsidRPr="00D40195">
        <w:rPr>
          <w:lang w:val="nb-NO"/>
        </w:rPr>
        <w:t>bilde</w:t>
      </w:r>
      <w:r w:rsidR="5956EB6D" w:rsidRPr="00D40195">
        <w:rPr>
          <w:lang w:val="nb-NO"/>
        </w:rPr>
        <w:t>r</w:t>
      </w:r>
      <w:r w:rsidRPr="00D40195">
        <w:rPr>
          <w:lang w:val="nb-NO"/>
        </w:rPr>
        <w:t>.</w:t>
      </w:r>
      <w:r w:rsidR="466BC433" w:rsidRPr="00D40195">
        <w:rPr>
          <w:lang w:val="nb-NO"/>
        </w:rPr>
        <w:t xml:space="preserve"> (Det tas ikke bilder av barn og ungdom under 18 år.)</w:t>
      </w:r>
    </w:p>
    <w:p w14:paraId="792358D5" w14:textId="516A8792" w:rsidR="007D60C4" w:rsidRDefault="5A3E9A89">
      <w:pPr>
        <w:ind w:left="720"/>
        <w:rPr>
          <w:lang w:val="nb-NO"/>
        </w:rPr>
      </w:pPr>
      <w:r w:rsidRPr="002C0DC4">
        <w:rPr>
          <w:b/>
          <w:bCs/>
          <w:lang w:val="nb-NO"/>
        </w:rPr>
        <w:lastRenderedPageBreak/>
        <w:t>Oppgi korrekt informasjon:</w:t>
      </w:r>
      <w:r w:rsidRPr="002C0DC4">
        <w:rPr>
          <w:lang w:val="nb-NO"/>
        </w:rPr>
        <w:t> </w:t>
      </w:r>
      <w:r w:rsidR="002C0DC4" w:rsidRPr="002C0DC4">
        <w:rPr>
          <w:lang w:val="nb-NO"/>
        </w:rPr>
        <w:t xml:space="preserve">Sørg for å være klar for å oppgi </w:t>
      </w:r>
      <w:r w:rsidR="008839A3">
        <w:rPr>
          <w:lang w:val="nb-NO"/>
        </w:rPr>
        <w:t>fødselsnummer</w:t>
      </w:r>
      <w:r w:rsidR="002C0DC4" w:rsidRPr="002C0DC4">
        <w:rPr>
          <w:lang w:val="nb-NO"/>
        </w:rPr>
        <w:t xml:space="preserve"> eller D</w:t>
      </w:r>
      <w:r w:rsidR="00161128">
        <w:rPr>
          <w:lang w:val="nb-NO"/>
        </w:rPr>
        <w:t>-</w:t>
      </w:r>
      <w:r w:rsidR="002C0DC4" w:rsidRPr="002C0DC4">
        <w:rPr>
          <w:lang w:val="nb-NO"/>
        </w:rPr>
        <w:t>nummer, og svar på spørsmål etter beste evne</w:t>
      </w:r>
      <w:r w:rsidR="002C0DC4">
        <w:rPr>
          <w:lang w:val="nb-NO"/>
        </w:rPr>
        <w:t xml:space="preserve">. </w:t>
      </w:r>
    </w:p>
    <w:p w14:paraId="2B223508" w14:textId="77777777" w:rsidR="00331231" w:rsidRPr="002C0DC4" w:rsidRDefault="00331231">
      <w:pPr>
        <w:ind w:left="720"/>
        <w:rPr>
          <w:lang w:val="nb-NO"/>
        </w:rPr>
      </w:pPr>
    </w:p>
    <w:p w14:paraId="0114880E" w14:textId="2E5C9C11" w:rsidR="007D60C4" w:rsidRDefault="00CB4397" w:rsidP="00CB4397">
      <w:pPr>
        <w:rPr>
          <w:lang w:val="nb-NO"/>
        </w:rPr>
      </w:pPr>
      <w:r w:rsidRPr="00CB4397">
        <w:rPr>
          <w:lang w:val="nb-NO"/>
        </w:rPr>
        <w:t>Vi forstår at dette kan være ubeleilig, og vi setter pris på din forståelse og samarbeid. Hvis du har spørsmål eller trenger ytterligere assistanse, vennligst kontakt vår kundeservice.</w:t>
      </w:r>
    </w:p>
    <w:p w14:paraId="5E7325C0" w14:textId="77777777" w:rsidR="00331231" w:rsidRPr="00CB4397" w:rsidRDefault="00331231" w:rsidP="00CB4397">
      <w:pPr>
        <w:rPr>
          <w:lang w:val="nb-NO"/>
        </w:rPr>
      </w:pPr>
    </w:p>
    <w:p w14:paraId="6CAB314F" w14:textId="77777777" w:rsidR="00CB4397" w:rsidRDefault="00CB4397" w:rsidP="00CB4397">
      <w:pPr>
        <w:rPr>
          <w:lang w:val="nb-NO"/>
        </w:rPr>
      </w:pPr>
      <w:r w:rsidRPr="00CB4397">
        <w:rPr>
          <w:lang w:val="nb-NO"/>
        </w:rPr>
        <w:t>Med vennlig hilsen,</w:t>
      </w:r>
      <w:r w:rsidRPr="00CB4397">
        <w:rPr>
          <w:lang w:val="nb-NO"/>
        </w:rPr>
        <w:br/>
        <w:t>[Bankens navn] Kundeservice</w:t>
      </w:r>
    </w:p>
    <w:p w14:paraId="179ABFB4" w14:textId="77777777" w:rsidR="00873013" w:rsidRDefault="00873013" w:rsidP="00CB4397">
      <w:pPr>
        <w:rPr>
          <w:lang w:val="nb-NO"/>
        </w:rPr>
      </w:pPr>
    </w:p>
    <w:p w14:paraId="10A01458" w14:textId="1E1EF916" w:rsidR="00873013" w:rsidRPr="00873013" w:rsidRDefault="0067585D" w:rsidP="00333278">
      <w:pPr>
        <w:pStyle w:val="Overskrift3"/>
        <w:rPr>
          <w:lang w:val="nb-NO"/>
        </w:rPr>
      </w:pPr>
      <w:bookmarkStart w:id="7" w:name="_Toc198557792"/>
      <w:r>
        <w:rPr>
          <w:lang w:val="nb-NO"/>
        </w:rPr>
        <w:t xml:space="preserve">3.2 </w:t>
      </w:r>
      <w:r w:rsidR="008839A3">
        <w:rPr>
          <w:lang w:val="nb-NO"/>
        </w:rPr>
        <w:t xml:space="preserve">- </w:t>
      </w:r>
      <w:r>
        <w:rPr>
          <w:lang w:val="nb-NO"/>
        </w:rPr>
        <w:t>Prøv på nytt</w:t>
      </w:r>
      <w:r w:rsidR="00873013">
        <w:rPr>
          <w:lang w:val="nb-NO"/>
        </w:rPr>
        <w:t xml:space="preserve"> </w:t>
      </w:r>
      <w:r>
        <w:rPr>
          <w:lang w:val="nb-NO"/>
        </w:rPr>
        <w:t>(</w:t>
      </w:r>
      <w:r w:rsidR="00873013">
        <w:rPr>
          <w:lang w:val="nb-NO"/>
        </w:rPr>
        <w:t>SMS</w:t>
      </w:r>
      <w:r>
        <w:rPr>
          <w:lang w:val="nb-NO"/>
        </w:rPr>
        <w:t>)</w:t>
      </w:r>
      <w:r w:rsidR="00873013">
        <w:rPr>
          <w:lang w:val="nb-NO"/>
        </w:rPr>
        <w:t>:</w:t>
      </w:r>
      <w:bookmarkEnd w:id="7"/>
    </w:p>
    <w:p w14:paraId="0CB65BDF" w14:textId="77777777" w:rsidR="00873013" w:rsidRPr="00873013" w:rsidRDefault="00873013" w:rsidP="00873013">
      <w:pPr>
        <w:rPr>
          <w:lang w:val="nb-NO"/>
        </w:rPr>
      </w:pPr>
      <w:r w:rsidRPr="00873013">
        <w:rPr>
          <w:b/>
          <w:bCs/>
          <w:lang w:val="nb-NO"/>
        </w:rPr>
        <w:t>Kjære kunde,</w:t>
      </w:r>
    </w:p>
    <w:p w14:paraId="4AEF1EE0" w14:textId="7A7B3EDC" w:rsidR="00873013" w:rsidRPr="00873013" w:rsidRDefault="2A0AFDCA" w:rsidP="00873013">
      <w:pPr>
        <w:rPr>
          <w:lang w:val="nb-NO"/>
        </w:rPr>
      </w:pPr>
      <w:r w:rsidRPr="6D2F3EAC">
        <w:rPr>
          <w:lang w:val="nb-NO"/>
        </w:rPr>
        <w:t xml:space="preserve">Vi beklager å informere deg om at </w:t>
      </w:r>
      <w:r w:rsidR="00F46B47">
        <w:rPr>
          <w:lang w:val="nb-NO"/>
        </w:rPr>
        <w:t xml:space="preserve">vi ikke fikk bekreftet din identitet i </w:t>
      </w:r>
      <w:r w:rsidRPr="6D2F3EAC">
        <w:rPr>
          <w:lang w:val="nb-NO"/>
        </w:rPr>
        <w:t>ID-kontrollen. Møt opp igjen hos Posten med korrekt informasjon og legitimasjon</w:t>
      </w:r>
      <w:r w:rsidR="005A7697">
        <w:rPr>
          <w:lang w:val="nb-NO"/>
        </w:rPr>
        <w:t xml:space="preserve"> (elektronisk lesbart pass eller norsk nasjonalt ID</w:t>
      </w:r>
      <w:r w:rsidR="00873882">
        <w:rPr>
          <w:lang w:val="nb-NO"/>
        </w:rPr>
        <w:t>-</w:t>
      </w:r>
      <w:r w:rsidR="005A7697">
        <w:rPr>
          <w:lang w:val="nb-NO"/>
        </w:rPr>
        <w:t>kort)</w:t>
      </w:r>
      <w:r w:rsidRPr="6D2F3EAC">
        <w:rPr>
          <w:lang w:val="nb-NO"/>
        </w:rPr>
        <w:t>.</w:t>
      </w:r>
    </w:p>
    <w:p w14:paraId="52805F4D" w14:textId="77777777" w:rsidR="00873013" w:rsidRPr="00873013" w:rsidRDefault="00873013" w:rsidP="00873013">
      <w:pPr>
        <w:rPr>
          <w:lang w:val="nb-NO"/>
        </w:rPr>
      </w:pPr>
      <w:r w:rsidRPr="00873013">
        <w:rPr>
          <w:lang w:val="nb-NO"/>
        </w:rPr>
        <w:t>For spørsmål, kontakt vår kundeservice.</w:t>
      </w:r>
    </w:p>
    <w:p w14:paraId="5D036B30" w14:textId="07D7ADB3" w:rsidR="00CB4397" w:rsidRDefault="00873013">
      <w:pPr>
        <w:rPr>
          <w:lang w:val="nb-NO"/>
        </w:rPr>
      </w:pPr>
      <w:r w:rsidRPr="00873013">
        <w:rPr>
          <w:b/>
          <w:bCs/>
          <w:lang w:val="nb-NO"/>
        </w:rPr>
        <w:t>Med vennlig hilsen,</w:t>
      </w:r>
      <w:r w:rsidRPr="00873013">
        <w:rPr>
          <w:lang w:val="nb-NO"/>
        </w:rPr>
        <w:br/>
        <w:t>[Bankens navn]</w:t>
      </w:r>
    </w:p>
    <w:p w14:paraId="326E525D" w14:textId="77777777" w:rsidR="00EF0048" w:rsidRDefault="00EF0048" w:rsidP="00EF0048">
      <w:pPr>
        <w:rPr>
          <w:lang w:val="nb-NO"/>
        </w:rPr>
      </w:pPr>
    </w:p>
    <w:p w14:paraId="43398E74" w14:textId="0CBBDE5A" w:rsidR="0067585D" w:rsidRPr="0067585D" w:rsidRDefault="0067585D" w:rsidP="00EF0048">
      <w:pPr>
        <w:pStyle w:val="Overskrift3"/>
        <w:rPr>
          <w:lang w:val="nb-NO"/>
        </w:rPr>
      </w:pPr>
      <w:bookmarkStart w:id="8" w:name="_Toc198557793"/>
      <w:r>
        <w:rPr>
          <w:lang w:val="nb-NO"/>
        </w:rPr>
        <w:t xml:space="preserve">3.3 - Avvises </w:t>
      </w:r>
      <w:r w:rsidR="008839A3">
        <w:rPr>
          <w:lang w:val="nb-NO"/>
        </w:rPr>
        <w:t xml:space="preserve">- </w:t>
      </w:r>
      <w:r w:rsidR="00EE71A0">
        <w:rPr>
          <w:lang w:val="nb-NO"/>
        </w:rPr>
        <w:t xml:space="preserve">Uten </w:t>
      </w:r>
      <w:r>
        <w:rPr>
          <w:lang w:val="nb-NO"/>
        </w:rPr>
        <w:t>oppfordring om å prøve på nytt (epost/app/SMS):</w:t>
      </w:r>
      <w:bookmarkEnd w:id="8"/>
    </w:p>
    <w:p w14:paraId="26485372" w14:textId="1B7707DC" w:rsidR="006B5D9A" w:rsidRPr="00CB4397" w:rsidRDefault="0067585D" w:rsidP="00E33EB3">
      <w:pPr>
        <w:rPr>
          <w:lang w:val="nb-NO"/>
        </w:rPr>
      </w:pPr>
      <w:r w:rsidRPr="0067585D">
        <w:rPr>
          <w:b/>
          <w:bCs/>
          <w:lang w:val="nb-NO"/>
        </w:rPr>
        <w:t>Kjære kunde,</w:t>
      </w:r>
    </w:p>
    <w:p w14:paraId="6A0A400E" w14:textId="6403F344" w:rsidR="006B5D9A" w:rsidRDefault="006B5D9A" w:rsidP="0067585D">
      <w:pPr>
        <w:rPr>
          <w:lang w:val="nb-NO"/>
        </w:rPr>
      </w:pPr>
      <w:r w:rsidRPr="00CB4397">
        <w:rPr>
          <w:lang w:val="nb-NO"/>
        </w:rPr>
        <w:t xml:space="preserve">Vi beklager å informere deg om at </w:t>
      </w:r>
      <w:r w:rsidR="00CC1DB4">
        <w:rPr>
          <w:lang w:val="nb-NO"/>
        </w:rPr>
        <w:t>din ID-kontroll ikke ble godkjent</w:t>
      </w:r>
      <w:r>
        <w:rPr>
          <w:lang w:val="nb-NO"/>
        </w:rPr>
        <w:t>.</w:t>
      </w:r>
    </w:p>
    <w:p w14:paraId="6B55EFE9" w14:textId="77777777" w:rsidR="0067585D" w:rsidRPr="0067585D" w:rsidRDefault="0067585D" w:rsidP="0067585D">
      <w:pPr>
        <w:rPr>
          <w:lang w:val="nb-NO"/>
        </w:rPr>
      </w:pPr>
    </w:p>
    <w:p w14:paraId="701C3D70" w14:textId="77777777" w:rsidR="0067585D" w:rsidRPr="0067585D" w:rsidRDefault="0067585D" w:rsidP="0067585D">
      <w:pPr>
        <w:rPr>
          <w:lang w:val="nb-NO"/>
        </w:rPr>
      </w:pPr>
      <w:r w:rsidRPr="65ADD9CE">
        <w:rPr>
          <w:b/>
          <w:bCs/>
          <w:lang w:val="nb-NO"/>
        </w:rPr>
        <w:t>Mulige årsaker til at ID-kontrollen ikke ble godkjent:</w:t>
      </w:r>
    </w:p>
    <w:p w14:paraId="066DEBC0" w14:textId="43069ED5" w:rsidR="0067585D" w:rsidRPr="0067585D" w:rsidRDefault="31B26945" w:rsidP="0067585D">
      <w:pPr>
        <w:numPr>
          <w:ilvl w:val="0"/>
          <w:numId w:val="9"/>
        </w:numPr>
        <w:rPr>
          <w:lang w:val="nb-NO"/>
        </w:rPr>
      </w:pPr>
      <w:r w:rsidRPr="6D2F3EAC">
        <w:rPr>
          <w:lang w:val="nb-NO"/>
        </w:rPr>
        <w:t>Ugyldig eller utløpt legitimasjon</w:t>
      </w:r>
      <w:r w:rsidR="49AE8965" w:rsidRPr="6D2F3EAC">
        <w:rPr>
          <w:lang w:val="nb-NO"/>
        </w:rPr>
        <w:t>.</w:t>
      </w:r>
    </w:p>
    <w:p w14:paraId="41F9D42E" w14:textId="7E4595F8" w:rsidR="0067585D" w:rsidRPr="0067585D" w:rsidRDefault="31B26945" w:rsidP="0067585D">
      <w:pPr>
        <w:numPr>
          <w:ilvl w:val="0"/>
          <w:numId w:val="9"/>
        </w:numPr>
        <w:rPr>
          <w:lang w:val="nb-NO"/>
        </w:rPr>
      </w:pPr>
      <w:r w:rsidRPr="6D2F3EAC">
        <w:rPr>
          <w:lang w:val="nb-NO"/>
        </w:rPr>
        <w:t>Legitimasjon som ikke er akseptert (bruk av skadet ID-kort/pass, førerkort, digital legitimasjon, nødpass, bankkort med bilde)</w:t>
      </w:r>
      <w:r w:rsidR="08F4DDDE" w:rsidRPr="6D2F3EAC">
        <w:rPr>
          <w:lang w:val="nb-NO"/>
        </w:rPr>
        <w:t>.</w:t>
      </w:r>
    </w:p>
    <w:p w14:paraId="284DC1BA" w14:textId="36891843" w:rsidR="0067585D" w:rsidRPr="0067585D" w:rsidRDefault="31B26945" w:rsidP="0067585D">
      <w:pPr>
        <w:numPr>
          <w:ilvl w:val="0"/>
          <w:numId w:val="9"/>
        </w:numPr>
        <w:rPr>
          <w:lang w:val="nb-NO"/>
        </w:rPr>
      </w:pPr>
      <w:r w:rsidRPr="6D2F3EAC">
        <w:rPr>
          <w:lang w:val="nb-NO"/>
        </w:rPr>
        <w:t>Manglende eller feilaktig oppgitt informasjon</w:t>
      </w:r>
      <w:r w:rsidR="5354DB6A" w:rsidRPr="6D2F3EAC">
        <w:rPr>
          <w:lang w:val="nb-NO"/>
        </w:rPr>
        <w:t>.</w:t>
      </w:r>
    </w:p>
    <w:p w14:paraId="4A0DCE51" w14:textId="0DBBCA4E" w:rsidR="0067585D" w:rsidRPr="0067585D" w:rsidRDefault="31B26945" w:rsidP="0067585D">
      <w:pPr>
        <w:numPr>
          <w:ilvl w:val="0"/>
          <w:numId w:val="9"/>
        </w:numPr>
        <w:rPr>
          <w:lang w:val="nb-NO"/>
        </w:rPr>
      </w:pPr>
      <w:r w:rsidRPr="6D2F3EAC">
        <w:rPr>
          <w:lang w:val="nb-NO"/>
        </w:rPr>
        <w:t xml:space="preserve">Bilde som ikke oppfyller kravene (ansiktet må være </w:t>
      </w:r>
      <w:r w:rsidR="2B02929B" w:rsidRPr="6D2F3EAC">
        <w:rPr>
          <w:lang w:val="nb-NO"/>
        </w:rPr>
        <w:t xml:space="preserve">godt </w:t>
      </w:r>
      <w:r w:rsidRPr="6D2F3EAC">
        <w:rPr>
          <w:lang w:val="nb-NO"/>
        </w:rPr>
        <w:t>synlig uten solbriller, caps, lue eller andre hodeplagg</w:t>
      </w:r>
      <w:r w:rsidR="230D778E" w:rsidRPr="6D2F3EAC">
        <w:rPr>
          <w:lang w:val="nb-NO"/>
        </w:rPr>
        <w:t xml:space="preserve"> som dekker for ansiktet</w:t>
      </w:r>
      <w:r w:rsidRPr="6D2F3EAC">
        <w:rPr>
          <w:lang w:val="nb-NO"/>
        </w:rPr>
        <w:t>, og bilde av legitimasjon må kunne vise nødvendig informasjon)</w:t>
      </w:r>
      <w:r w:rsidR="7C2FBE2B" w:rsidRPr="6D2F3EAC">
        <w:rPr>
          <w:lang w:val="nb-NO"/>
        </w:rPr>
        <w:t>.</w:t>
      </w:r>
    </w:p>
    <w:p w14:paraId="0EB0D9C9" w14:textId="77777777" w:rsidR="0067585D" w:rsidRDefault="0067585D" w:rsidP="0067585D">
      <w:pPr>
        <w:rPr>
          <w:lang w:val="nb-NO"/>
        </w:rPr>
      </w:pPr>
      <w:r w:rsidRPr="0067585D">
        <w:rPr>
          <w:lang w:val="nb-NO"/>
        </w:rPr>
        <w:t>Vi forstår at dette kan være ubeleilig, og vi setter pris på din forståelse. Hvis du har spørsmål eller trenger ytterligere assistanse, vennligst kontakt vår kundeservice.</w:t>
      </w:r>
    </w:p>
    <w:p w14:paraId="201D8C83" w14:textId="77777777" w:rsidR="0067585D" w:rsidRPr="0067585D" w:rsidRDefault="0067585D" w:rsidP="0067585D">
      <w:pPr>
        <w:rPr>
          <w:lang w:val="nb-NO"/>
        </w:rPr>
      </w:pPr>
    </w:p>
    <w:p w14:paraId="1C7994A9" w14:textId="1D2958F2" w:rsidR="0067585D" w:rsidRPr="00CB4397" w:rsidRDefault="31B26945">
      <w:pPr>
        <w:rPr>
          <w:lang w:val="nb-NO"/>
        </w:rPr>
      </w:pPr>
      <w:r w:rsidRPr="6D2F3EAC">
        <w:rPr>
          <w:lang w:val="nb-NO"/>
        </w:rPr>
        <w:t>Med vennlig hilsen,</w:t>
      </w:r>
      <w:r w:rsidR="0067585D">
        <w:br/>
      </w:r>
      <w:r w:rsidRPr="6D2F3EAC">
        <w:rPr>
          <w:lang w:val="nb-NO"/>
        </w:rPr>
        <w:t>[Bankens navn] Kundeservice</w:t>
      </w:r>
    </w:p>
    <w:sectPr w:rsidR="0067585D" w:rsidRPr="00CB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9C3"/>
    <w:multiLevelType w:val="multilevel"/>
    <w:tmpl w:val="8304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800E3"/>
    <w:multiLevelType w:val="hybridMultilevel"/>
    <w:tmpl w:val="FFFFFFFF"/>
    <w:lvl w:ilvl="0" w:tplc="68F287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0C5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6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67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0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EB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A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4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C9D"/>
    <w:multiLevelType w:val="multilevel"/>
    <w:tmpl w:val="9D10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920EE"/>
    <w:multiLevelType w:val="multilevel"/>
    <w:tmpl w:val="04C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97578"/>
    <w:multiLevelType w:val="multilevel"/>
    <w:tmpl w:val="800C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4F7B96"/>
    <w:multiLevelType w:val="multilevel"/>
    <w:tmpl w:val="E91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808DF"/>
    <w:multiLevelType w:val="multilevel"/>
    <w:tmpl w:val="2BEC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A2578C"/>
    <w:multiLevelType w:val="multilevel"/>
    <w:tmpl w:val="A88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4B2D5C"/>
    <w:multiLevelType w:val="multilevel"/>
    <w:tmpl w:val="D0F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1277956">
    <w:abstractNumId w:val="1"/>
  </w:num>
  <w:num w:numId="2" w16cid:durableId="1118715893">
    <w:abstractNumId w:val="2"/>
  </w:num>
  <w:num w:numId="3" w16cid:durableId="2094668089">
    <w:abstractNumId w:val="7"/>
  </w:num>
  <w:num w:numId="4" w16cid:durableId="721252364">
    <w:abstractNumId w:val="6"/>
  </w:num>
  <w:num w:numId="5" w16cid:durableId="306059663">
    <w:abstractNumId w:val="8"/>
  </w:num>
  <w:num w:numId="6" w16cid:durableId="1289507973">
    <w:abstractNumId w:val="5"/>
  </w:num>
  <w:num w:numId="7" w16cid:durableId="2107920502">
    <w:abstractNumId w:val="3"/>
  </w:num>
  <w:num w:numId="8" w16cid:durableId="382947204">
    <w:abstractNumId w:val="0"/>
  </w:num>
  <w:num w:numId="9" w16cid:durableId="206864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09"/>
    <w:rsid w:val="00026072"/>
    <w:rsid w:val="0004034F"/>
    <w:rsid w:val="00056A25"/>
    <w:rsid w:val="00060D51"/>
    <w:rsid w:val="0006205D"/>
    <w:rsid w:val="0006277C"/>
    <w:rsid w:val="00092E64"/>
    <w:rsid w:val="000A2D1E"/>
    <w:rsid w:val="000B47F7"/>
    <w:rsid w:val="000B7EE8"/>
    <w:rsid w:val="000C7054"/>
    <w:rsid w:val="000D2909"/>
    <w:rsid w:val="000E7828"/>
    <w:rsid w:val="000F2FDB"/>
    <w:rsid w:val="00120E11"/>
    <w:rsid w:val="0013000E"/>
    <w:rsid w:val="001478AD"/>
    <w:rsid w:val="00152A79"/>
    <w:rsid w:val="00161128"/>
    <w:rsid w:val="001733E4"/>
    <w:rsid w:val="001746DF"/>
    <w:rsid w:val="0018EE75"/>
    <w:rsid w:val="001A0BDC"/>
    <w:rsid w:val="002430AF"/>
    <w:rsid w:val="00246E6D"/>
    <w:rsid w:val="002545C9"/>
    <w:rsid w:val="0028262D"/>
    <w:rsid w:val="002A66C1"/>
    <w:rsid w:val="002C015B"/>
    <w:rsid w:val="002C0DC4"/>
    <w:rsid w:val="002C6DE6"/>
    <w:rsid w:val="002E4C9D"/>
    <w:rsid w:val="002E733C"/>
    <w:rsid w:val="002F4C25"/>
    <w:rsid w:val="002F7C47"/>
    <w:rsid w:val="0031758D"/>
    <w:rsid w:val="00331231"/>
    <w:rsid w:val="00333278"/>
    <w:rsid w:val="0034004A"/>
    <w:rsid w:val="00343459"/>
    <w:rsid w:val="0034516B"/>
    <w:rsid w:val="003553A1"/>
    <w:rsid w:val="00395ABB"/>
    <w:rsid w:val="003A6B55"/>
    <w:rsid w:val="003B794E"/>
    <w:rsid w:val="003C04F5"/>
    <w:rsid w:val="003C3C34"/>
    <w:rsid w:val="00400E34"/>
    <w:rsid w:val="0042447D"/>
    <w:rsid w:val="004247F9"/>
    <w:rsid w:val="00427880"/>
    <w:rsid w:val="00430A40"/>
    <w:rsid w:val="0046745B"/>
    <w:rsid w:val="00470C0A"/>
    <w:rsid w:val="004719CC"/>
    <w:rsid w:val="00476681"/>
    <w:rsid w:val="0048193E"/>
    <w:rsid w:val="004D4836"/>
    <w:rsid w:val="00503384"/>
    <w:rsid w:val="0050571A"/>
    <w:rsid w:val="00532025"/>
    <w:rsid w:val="0053440B"/>
    <w:rsid w:val="00537BE1"/>
    <w:rsid w:val="005610B7"/>
    <w:rsid w:val="00563F9A"/>
    <w:rsid w:val="0058684F"/>
    <w:rsid w:val="005A7697"/>
    <w:rsid w:val="005B227C"/>
    <w:rsid w:val="005C2BF3"/>
    <w:rsid w:val="005D7121"/>
    <w:rsid w:val="005E5E17"/>
    <w:rsid w:val="005F4BAA"/>
    <w:rsid w:val="00614FBD"/>
    <w:rsid w:val="00645EF6"/>
    <w:rsid w:val="0066434E"/>
    <w:rsid w:val="0067585D"/>
    <w:rsid w:val="006B5D9A"/>
    <w:rsid w:val="006B69D3"/>
    <w:rsid w:val="006C2B80"/>
    <w:rsid w:val="006D54FC"/>
    <w:rsid w:val="006E1370"/>
    <w:rsid w:val="006E6434"/>
    <w:rsid w:val="00714B39"/>
    <w:rsid w:val="007562A7"/>
    <w:rsid w:val="00787FF1"/>
    <w:rsid w:val="007A13B1"/>
    <w:rsid w:val="007D60C4"/>
    <w:rsid w:val="007F01E9"/>
    <w:rsid w:val="0081061C"/>
    <w:rsid w:val="00833C4E"/>
    <w:rsid w:val="008555A7"/>
    <w:rsid w:val="00873013"/>
    <w:rsid w:val="00873882"/>
    <w:rsid w:val="00880D23"/>
    <w:rsid w:val="008839A3"/>
    <w:rsid w:val="008A2425"/>
    <w:rsid w:val="008B2719"/>
    <w:rsid w:val="008B4BBF"/>
    <w:rsid w:val="008C5900"/>
    <w:rsid w:val="008D042F"/>
    <w:rsid w:val="008D3C94"/>
    <w:rsid w:val="008E6624"/>
    <w:rsid w:val="0096306B"/>
    <w:rsid w:val="00965AEB"/>
    <w:rsid w:val="009754D4"/>
    <w:rsid w:val="009776FF"/>
    <w:rsid w:val="00980C97"/>
    <w:rsid w:val="00994D67"/>
    <w:rsid w:val="009A43EA"/>
    <w:rsid w:val="009E212F"/>
    <w:rsid w:val="009F6D56"/>
    <w:rsid w:val="00A20485"/>
    <w:rsid w:val="00A258D3"/>
    <w:rsid w:val="00A3219F"/>
    <w:rsid w:val="00A6226D"/>
    <w:rsid w:val="00A761F1"/>
    <w:rsid w:val="00AD2818"/>
    <w:rsid w:val="00AF455B"/>
    <w:rsid w:val="00AF4F66"/>
    <w:rsid w:val="00B22E5B"/>
    <w:rsid w:val="00B4273B"/>
    <w:rsid w:val="00B45B3B"/>
    <w:rsid w:val="00BA20CB"/>
    <w:rsid w:val="00BA3885"/>
    <w:rsid w:val="00BA4C34"/>
    <w:rsid w:val="00BB0E92"/>
    <w:rsid w:val="00C05EA8"/>
    <w:rsid w:val="00C2681F"/>
    <w:rsid w:val="00C46EF6"/>
    <w:rsid w:val="00C66374"/>
    <w:rsid w:val="00C74C52"/>
    <w:rsid w:val="00CA4DC6"/>
    <w:rsid w:val="00CB11D4"/>
    <w:rsid w:val="00CB4397"/>
    <w:rsid w:val="00CC1DB4"/>
    <w:rsid w:val="00CE3F8C"/>
    <w:rsid w:val="00D121DE"/>
    <w:rsid w:val="00D353C0"/>
    <w:rsid w:val="00D40195"/>
    <w:rsid w:val="00D52DBE"/>
    <w:rsid w:val="00D64166"/>
    <w:rsid w:val="00D73A7F"/>
    <w:rsid w:val="00D94DD9"/>
    <w:rsid w:val="00DA7661"/>
    <w:rsid w:val="00DC499D"/>
    <w:rsid w:val="00DE34D9"/>
    <w:rsid w:val="00DE549B"/>
    <w:rsid w:val="00DF2EBD"/>
    <w:rsid w:val="00E154F1"/>
    <w:rsid w:val="00E266DC"/>
    <w:rsid w:val="00E337D3"/>
    <w:rsid w:val="00E33EB3"/>
    <w:rsid w:val="00E441E7"/>
    <w:rsid w:val="00E459F0"/>
    <w:rsid w:val="00E96726"/>
    <w:rsid w:val="00EA2348"/>
    <w:rsid w:val="00EA30C5"/>
    <w:rsid w:val="00EB48BC"/>
    <w:rsid w:val="00EC4F29"/>
    <w:rsid w:val="00EE71A0"/>
    <w:rsid w:val="00EF0048"/>
    <w:rsid w:val="00F25E30"/>
    <w:rsid w:val="00F36A17"/>
    <w:rsid w:val="00F46B47"/>
    <w:rsid w:val="00F565E0"/>
    <w:rsid w:val="00F638DA"/>
    <w:rsid w:val="00F72EAE"/>
    <w:rsid w:val="00FB233C"/>
    <w:rsid w:val="00FF364F"/>
    <w:rsid w:val="0130B6C2"/>
    <w:rsid w:val="01D1305E"/>
    <w:rsid w:val="01F1294E"/>
    <w:rsid w:val="02F0CFCA"/>
    <w:rsid w:val="02FC68DE"/>
    <w:rsid w:val="0438D3DC"/>
    <w:rsid w:val="048D85F6"/>
    <w:rsid w:val="04E21CAC"/>
    <w:rsid w:val="05273D66"/>
    <w:rsid w:val="080F10E2"/>
    <w:rsid w:val="082BC75A"/>
    <w:rsid w:val="08AC0680"/>
    <w:rsid w:val="08B959A3"/>
    <w:rsid w:val="08BD873F"/>
    <w:rsid w:val="08F4DDDE"/>
    <w:rsid w:val="093F30D9"/>
    <w:rsid w:val="099F9806"/>
    <w:rsid w:val="0A491CC9"/>
    <w:rsid w:val="0BBCA599"/>
    <w:rsid w:val="0C5468CE"/>
    <w:rsid w:val="0CBC2FC1"/>
    <w:rsid w:val="0CE265E5"/>
    <w:rsid w:val="0DD3035A"/>
    <w:rsid w:val="0DFB3F2B"/>
    <w:rsid w:val="0E598321"/>
    <w:rsid w:val="0E7BD4FE"/>
    <w:rsid w:val="0ECFC19D"/>
    <w:rsid w:val="0F469BE5"/>
    <w:rsid w:val="11E747CA"/>
    <w:rsid w:val="1339D9CD"/>
    <w:rsid w:val="139D3ED5"/>
    <w:rsid w:val="15A28278"/>
    <w:rsid w:val="170DE3AF"/>
    <w:rsid w:val="17740723"/>
    <w:rsid w:val="177E1DEB"/>
    <w:rsid w:val="1796393F"/>
    <w:rsid w:val="17C00C60"/>
    <w:rsid w:val="186E5F0C"/>
    <w:rsid w:val="189E896C"/>
    <w:rsid w:val="18AF667C"/>
    <w:rsid w:val="1A408701"/>
    <w:rsid w:val="1A697409"/>
    <w:rsid w:val="1B5984D2"/>
    <w:rsid w:val="1B9A68A1"/>
    <w:rsid w:val="1BF64182"/>
    <w:rsid w:val="1C488A1B"/>
    <w:rsid w:val="1C608DF9"/>
    <w:rsid w:val="1D47A1F7"/>
    <w:rsid w:val="1D4C474D"/>
    <w:rsid w:val="1D503EB9"/>
    <w:rsid w:val="1D9A0987"/>
    <w:rsid w:val="1E1DAE6E"/>
    <w:rsid w:val="1E42F001"/>
    <w:rsid w:val="1E5A05BF"/>
    <w:rsid w:val="1E72B791"/>
    <w:rsid w:val="1E8E0DBF"/>
    <w:rsid w:val="1F142115"/>
    <w:rsid w:val="2167F060"/>
    <w:rsid w:val="2260EFD2"/>
    <w:rsid w:val="22E130F6"/>
    <w:rsid w:val="230D778E"/>
    <w:rsid w:val="2356FBC0"/>
    <w:rsid w:val="2376DDAC"/>
    <w:rsid w:val="23AD91B9"/>
    <w:rsid w:val="241B62F7"/>
    <w:rsid w:val="24247803"/>
    <w:rsid w:val="2443D4BE"/>
    <w:rsid w:val="25DD1698"/>
    <w:rsid w:val="265C1CB6"/>
    <w:rsid w:val="267B7ADE"/>
    <w:rsid w:val="26F88BBD"/>
    <w:rsid w:val="272026AF"/>
    <w:rsid w:val="27E7949F"/>
    <w:rsid w:val="295987C5"/>
    <w:rsid w:val="2A0AFDCA"/>
    <w:rsid w:val="2B02929B"/>
    <w:rsid w:val="2B110D97"/>
    <w:rsid w:val="2B31FC79"/>
    <w:rsid w:val="2C7C4899"/>
    <w:rsid w:val="2D7435FF"/>
    <w:rsid w:val="2EA1FE09"/>
    <w:rsid w:val="2EE27A0B"/>
    <w:rsid w:val="2F47CDC9"/>
    <w:rsid w:val="2F540B05"/>
    <w:rsid w:val="2FA15157"/>
    <w:rsid w:val="30451C00"/>
    <w:rsid w:val="305E8CCC"/>
    <w:rsid w:val="30BC5E30"/>
    <w:rsid w:val="31258BCA"/>
    <w:rsid w:val="31B26945"/>
    <w:rsid w:val="3201AF46"/>
    <w:rsid w:val="3210CCD3"/>
    <w:rsid w:val="3453F823"/>
    <w:rsid w:val="348315AC"/>
    <w:rsid w:val="349ACFC9"/>
    <w:rsid w:val="34F0A60D"/>
    <w:rsid w:val="35BCDC9B"/>
    <w:rsid w:val="362B81EB"/>
    <w:rsid w:val="3633D8A0"/>
    <w:rsid w:val="36E4A92C"/>
    <w:rsid w:val="396A21A8"/>
    <w:rsid w:val="3A579084"/>
    <w:rsid w:val="3B3D9B49"/>
    <w:rsid w:val="3B56E82B"/>
    <w:rsid w:val="3B760598"/>
    <w:rsid w:val="3D5240BC"/>
    <w:rsid w:val="3ED359D6"/>
    <w:rsid w:val="3ED722A4"/>
    <w:rsid w:val="4062228A"/>
    <w:rsid w:val="419FB0F6"/>
    <w:rsid w:val="41CF250C"/>
    <w:rsid w:val="4215AAA4"/>
    <w:rsid w:val="42E2DF1C"/>
    <w:rsid w:val="430201A7"/>
    <w:rsid w:val="44CB67E2"/>
    <w:rsid w:val="4540E2B9"/>
    <w:rsid w:val="46656038"/>
    <w:rsid w:val="466BC433"/>
    <w:rsid w:val="46DAC18C"/>
    <w:rsid w:val="474B6468"/>
    <w:rsid w:val="479F7C66"/>
    <w:rsid w:val="47D811B5"/>
    <w:rsid w:val="4991E330"/>
    <w:rsid w:val="49A5F6FD"/>
    <w:rsid w:val="49AE8965"/>
    <w:rsid w:val="4AE4134D"/>
    <w:rsid w:val="4B3897A6"/>
    <w:rsid w:val="4BA331F4"/>
    <w:rsid w:val="4BE2DBB1"/>
    <w:rsid w:val="4C08DBA1"/>
    <w:rsid w:val="4D37D8B1"/>
    <w:rsid w:val="4DD3D7FC"/>
    <w:rsid w:val="50B1F637"/>
    <w:rsid w:val="51A4F4C2"/>
    <w:rsid w:val="530773D4"/>
    <w:rsid w:val="5354DB6A"/>
    <w:rsid w:val="53CDFCF7"/>
    <w:rsid w:val="53CF8373"/>
    <w:rsid w:val="53D2A3D3"/>
    <w:rsid w:val="549ECC21"/>
    <w:rsid w:val="550869D6"/>
    <w:rsid w:val="567B2111"/>
    <w:rsid w:val="5956EB6D"/>
    <w:rsid w:val="5958614F"/>
    <w:rsid w:val="5965AE61"/>
    <w:rsid w:val="59A7CC8B"/>
    <w:rsid w:val="59C6F463"/>
    <w:rsid w:val="5A3E9A89"/>
    <w:rsid w:val="5B647061"/>
    <w:rsid w:val="5D94503A"/>
    <w:rsid w:val="5E19B74B"/>
    <w:rsid w:val="5F0AD164"/>
    <w:rsid w:val="5F909441"/>
    <w:rsid w:val="5F991892"/>
    <w:rsid w:val="6080F9A0"/>
    <w:rsid w:val="624376EA"/>
    <w:rsid w:val="625C7778"/>
    <w:rsid w:val="63EC03E8"/>
    <w:rsid w:val="64E15002"/>
    <w:rsid w:val="656A37F4"/>
    <w:rsid w:val="659EF693"/>
    <w:rsid w:val="65ADD9CE"/>
    <w:rsid w:val="664CA8F3"/>
    <w:rsid w:val="68EFE2CF"/>
    <w:rsid w:val="6A66D3BE"/>
    <w:rsid w:val="6A8395C2"/>
    <w:rsid w:val="6AB3AB65"/>
    <w:rsid w:val="6AC27077"/>
    <w:rsid w:val="6C3680B4"/>
    <w:rsid w:val="6CA27132"/>
    <w:rsid w:val="6CEC7B24"/>
    <w:rsid w:val="6D114D4C"/>
    <w:rsid w:val="6D2F3EAC"/>
    <w:rsid w:val="6D7CEB32"/>
    <w:rsid w:val="6D7DFB8C"/>
    <w:rsid w:val="6D815CDB"/>
    <w:rsid w:val="6E111ABC"/>
    <w:rsid w:val="6EFACF97"/>
    <w:rsid w:val="6F7EF17A"/>
    <w:rsid w:val="70294AE4"/>
    <w:rsid w:val="71221A3E"/>
    <w:rsid w:val="71C794D5"/>
    <w:rsid w:val="725230F5"/>
    <w:rsid w:val="73A8D27B"/>
    <w:rsid w:val="743CAAF1"/>
    <w:rsid w:val="748089AC"/>
    <w:rsid w:val="7496A151"/>
    <w:rsid w:val="74B89CE8"/>
    <w:rsid w:val="75887267"/>
    <w:rsid w:val="76CCE011"/>
    <w:rsid w:val="7701F0BE"/>
    <w:rsid w:val="7720F9B0"/>
    <w:rsid w:val="78095D59"/>
    <w:rsid w:val="7887B3D7"/>
    <w:rsid w:val="7B2580ED"/>
    <w:rsid w:val="7C2FBE2B"/>
    <w:rsid w:val="7C726E57"/>
    <w:rsid w:val="7EF0493A"/>
    <w:rsid w:val="7F9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E767"/>
  <w15:chartTrackingRefBased/>
  <w15:docId w15:val="{76754A61-E050-4CD3-89DF-168F8EE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2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290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2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2909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2909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2909"/>
    <w:rPr>
      <w:rFonts w:eastAsiaTheme="majorEastAsia" w:cstheme="majorBidi"/>
      <w:color w:val="2F5496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290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2909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290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2909"/>
    <w:rPr>
      <w:rFonts w:eastAsiaTheme="majorEastAsia" w:cstheme="majorBidi"/>
      <w:color w:val="272727" w:themeColor="text1" w:themeTint="D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0D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29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290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0D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2909"/>
    <w:rPr>
      <w:i/>
      <w:iCs/>
      <w:color w:val="404040" w:themeColor="text1" w:themeTint="BF"/>
      <w:lang w:val="en-US"/>
    </w:rPr>
  </w:style>
  <w:style w:type="paragraph" w:styleId="Listeavsnitt">
    <w:name w:val="List Paragraph"/>
    <w:basedOn w:val="Normal"/>
    <w:uiPriority w:val="34"/>
    <w:qFormat/>
    <w:rsid w:val="000D29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290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2909"/>
    <w:rPr>
      <w:i/>
      <w:iCs/>
      <w:color w:val="2F5496" w:themeColor="accent1" w:themeShade="BF"/>
      <w:lang w:val="en-US"/>
    </w:rPr>
  </w:style>
  <w:style w:type="character" w:styleId="Sterkreferanse">
    <w:name w:val="Intense Reference"/>
    <w:basedOn w:val="Standardskriftforavsnitt"/>
    <w:uiPriority w:val="32"/>
    <w:qFormat/>
    <w:rsid w:val="000D290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7661"/>
    <w:rPr>
      <w:rFonts w:ascii="Times New Roman" w:hAnsi="Times New Roman" w:cs="Times New Roman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A6B55"/>
    <w:pPr>
      <w:spacing w:before="240" w:after="0"/>
      <w:outlineLvl w:val="9"/>
    </w:pPr>
    <w:rPr>
      <w:sz w:val="32"/>
      <w:szCs w:val="32"/>
      <w:lang w:val="nb-NO"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3A6B55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3A6B55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3A6B55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65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565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565E0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65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65E0"/>
    <w:rPr>
      <w:b/>
      <w:bCs/>
      <w:sz w:val="20"/>
      <w:szCs w:val="20"/>
      <w:lang w:val="en-US"/>
    </w:rPr>
  </w:style>
  <w:style w:type="character" w:styleId="Omtale">
    <w:name w:val="Mention"/>
    <w:basedOn w:val="Standardskriftforavsnitt"/>
    <w:uiPriority w:val="99"/>
    <w:unhideWhenUsed/>
    <w:rsid w:val="00F565E0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BB0E9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A8F2E94F9B443BD497BBE91C531C9" ma:contentTypeVersion="14" ma:contentTypeDescription="Create a new document." ma:contentTypeScope="" ma:versionID="e2ace90f5ad5e2e98e8357b5c74aebac">
  <xsd:schema xmlns:xsd="http://www.w3.org/2001/XMLSchema" xmlns:xs="http://www.w3.org/2001/XMLSchema" xmlns:p="http://schemas.microsoft.com/office/2006/metadata/properties" xmlns:ns2="cdfa4d83-832f-415c-a700-136e19f57f06" xmlns:ns3="fd279c89-b4fe-4242-8951-c9f9f4bdd1b1" targetNamespace="http://schemas.microsoft.com/office/2006/metadata/properties" ma:root="true" ma:fieldsID="7b18d514f1a0626de896afeb3e96395b" ns2:_="" ns3:_="">
    <xsd:import namespace="cdfa4d83-832f-415c-a700-136e19f57f06"/>
    <xsd:import namespace="fd279c89-b4fe-4242-8951-c9f9f4bdd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a4d83-832f-415c-a700-136e19f5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58e38f-16ab-4cbe-8a98-8d61f5873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9c89-b4fe-4242-8951-c9f9f4bdd1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743bca-e4be-4634-9323-7876a8b99c3a}" ma:internalName="TaxCatchAll" ma:showField="CatchAllData" ma:web="fd279c89-b4fe-4242-8951-c9f9f4bdd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79c89-b4fe-4242-8951-c9f9f4bdd1b1" xsi:nil="true"/>
    <lcf76f155ced4ddcb4097134ff3c332f xmlns="cdfa4d83-832f-415c-a700-136e19f57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2087E-E498-4AE5-989E-C807895BA155}"/>
</file>

<file path=customXml/itemProps2.xml><?xml version="1.0" encoding="utf-8"?>
<ds:datastoreItem xmlns:ds="http://schemas.openxmlformats.org/officeDocument/2006/customXml" ds:itemID="{864B3606-D8F1-495E-B036-17CD82DFC72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B9D7D07-CFE5-487E-86F9-2425396FB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5A042-43BB-46FE-8C8B-E2F22877B8B0}">
  <ds:schemaRefs>
    <ds:schemaRef ds:uri="fd279c89-b4fe-4242-8951-c9f9f4bdd1b1"/>
    <ds:schemaRef ds:uri="http://schemas.microsoft.com/office/2006/documentManagement/types"/>
    <ds:schemaRef ds:uri="http://purl.org/dc/terms/"/>
    <ds:schemaRef ds:uri="cdfa4d83-832f-415c-a700-136e19f57f06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1390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Fagerjord</dc:creator>
  <cp:keywords/>
  <dc:description/>
  <cp:lastModifiedBy>Ingvild Fagerjord</cp:lastModifiedBy>
  <cp:revision>159</cp:revision>
  <dcterms:created xsi:type="dcterms:W3CDTF">2025-05-19T01:24:00Z</dcterms:created>
  <dcterms:modified xsi:type="dcterms:W3CDTF">2025-05-19T12:39:00Z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0x0101009BAA8F2E94F9B443BD497BBE91C531C9</vt:lpwstr>
  </property>
  <property fmtid="{D5CDD505-2E9C-101B-9397-08002B2CF9AE}" pid="3" name="MediaServiceImageTags">
    <vt:lpwstr/>
  </property>
</Properties>
</file>